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5ADB9" w14:textId="77777777" w:rsidR="00226F1C" w:rsidRDefault="00226F1C">
      <w:pPr>
        <w:rPr>
          <w:rFonts w:asciiTheme="majorHAnsi" w:hAnsiTheme="majorHAnsi" w:cstheme="majorHAnsi"/>
          <w:i/>
          <w:iCs/>
          <w:sz w:val="22"/>
          <w:szCs w:val="22"/>
        </w:rPr>
      </w:pPr>
    </w:p>
    <w:p w14:paraId="7546B5B5" w14:textId="0B181F54" w:rsidR="00911631" w:rsidRPr="00B33297" w:rsidRDefault="00911631" w:rsidP="00911631">
      <w:pPr>
        <w:rPr>
          <w:rFonts w:asciiTheme="majorHAnsi" w:hAnsiTheme="majorHAnsi" w:cstheme="majorHAnsi"/>
          <w:b/>
          <w:u w:val="single"/>
        </w:rPr>
      </w:pPr>
      <w:r w:rsidRPr="00B33297">
        <w:rPr>
          <w:rFonts w:asciiTheme="majorHAnsi" w:hAnsiTheme="majorHAnsi" w:cstheme="majorHAnsi"/>
          <w:b/>
          <w:u w:val="single"/>
        </w:rPr>
        <w:t xml:space="preserve">Minutes of the Winterslow Parish Council </w:t>
      </w:r>
      <w:r>
        <w:rPr>
          <w:rFonts w:asciiTheme="majorHAnsi" w:hAnsiTheme="majorHAnsi" w:cstheme="majorHAnsi"/>
          <w:b/>
          <w:u w:val="single"/>
        </w:rPr>
        <w:t>April</w:t>
      </w:r>
      <w:r w:rsidRPr="00B33297">
        <w:rPr>
          <w:rFonts w:asciiTheme="majorHAnsi" w:hAnsiTheme="majorHAnsi" w:cstheme="majorHAnsi"/>
          <w:b/>
          <w:u w:val="single"/>
        </w:rPr>
        <w:t xml:space="preserve"> monthly meeting held at Winterslow Village Hall on Monday </w:t>
      </w:r>
      <w:r>
        <w:rPr>
          <w:rFonts w:asciiTheme="majorHAnsi" w:hAnsiTheme="majorHAnsi" w:cstheme="majorHAnsi"/>
          <w:b/>
          <w:u w:val="single"/>
        </w:rPr>
        <w:t>7</w:t>
      </w:r>
      <w:r w:rsidRPr="00911631">
        <w:rPr>
          <w:rFonts w:asciiTheme="majorHAnsi" w:hAnsiTheme="majorHAnsi" w:cstheme="majorHAnsi"/>
          <w:b/>
          <w:u w:val="single"/>
          <w:vertAlign w:val="superscript"/>
        </w:rPr>
        <w:t>th</w:t>
      </w:r>
      <w:r>
        <w:rPr>
          <w:rFonts w:asciiTheme="majorHAnsi" w:hAnsiTheme="majorHAnsi" w:cstheme="majorHAnsi"/>
          <w:b/>
          <w:u w:val="single"/>
        </w:rPr>
        <w:t xml:space="preserve"> April</w:t>
      </w:r>
      <w:r w:rsidRPr="00B33297">
        <w:rPr>
          <w:rFonts w:asciiTheme="majorHAnsi" w:hAnsiTheme="majorHAnsi" w:cstheme="majorHAnsi"/>
          <w:b/>
          <w:u w:val="single"/>
        </w:rPr>
        <w:t xml:space="preserve">  2025 at 7.30 hrs.</w:t>
      </w:r>
    </w:p>
    <w:p w14:paraId="34B5DE7C" w14:textId="77777777" w:rsidR="00911631" w:rsidRPr="00B33297" w:rsidRDefault="00911631" w:rsidP="00911631">
      <w:pPr>
        <w:ind w:left="2880" w:firstLine="720"/>
        <w:rPr>
          <w:rFonts w:asciiTheme="majorHAnsi" w:hAnsiTheme="majorHAnsi" w:cstheme="majorHAnsi"/>
          <w:b/>
        </w:rPr>
      </w:pPr>
    </w:p>
    <w:p w14:paraId="40250D18" w14:textId="68398980" w:rsidR="00911631" w:rsidRPr="00B33297" w:rsidRDefault="00911631" w:rsidP="00911631">
      <w:pPr>
        <w:rPr>
          <w:rFonts w:asciiTheme="majorHAnsi" w:hAnsiTheme="majorHAnsi" w:cstheme="majorHAnsi"/>
          <w:b/>
        </w:rPr>
      </w:pPr>
      <w:r w:rsidRPr="00B33297">
        <w:rPr>
          <w:rFonts w:asciiTheme="majorHAnsi" w:hAnsiTheme="majorHAnsi" w:cstheme="majorHAnsi"/>
          <w:b/>
        </w:rPr>
        <w:t xml:space="preserve">Present: Cllr Taylor, Cllr Moody, Cllr Port, Cllr Elder, Cllr Murton, Cllr Harding, Cllr Haynes, </w:t>
      </w:r>
      <w:r>
        <w:rPr>
          <w:rFonts w:asciiTheme="majorHAnsi" w:hAnsiTheme="majorHAnsi" w:cstheme="majorHAnsi"/>
          <w:b/>
        </w:rPr>
        <w:t>Cllr Richardson, Cllr Sheppard</w:t>
      </w:r>
      <w:r w:rsidR="00173322">
        <w:rPr>
          <w:rFonts w:asciiTheme="majorHAnsi" w:hAnsiTheme="majorHAnsi" w:cstheme="majorHAnsi"/>
          <w:b/>
        </w:rPr>
        <w:t>.</w:t>
      </w:r>
    </w:p>
    <w:p w14:paraId="68742796" w14:textId="77777777" w:rsidR="00911631" w:rsidRPr="00B33297" w:rsidRDefault="00911631" w:rsidP="00911631">
      <w:pPr>
        <w:rPr>
          <w:rFonts w:asciiTheme="majorHAnsi" w:hAnsiTheme="majorHAnsi" w:cstheme="majorHAnsi"/>
          <w:b/>
        </w:rPr>
      </w:pPr>
      <w:r w:rsidRPr="00B33297">
        <w:rPr>
          <w:rFonts w:asciiTheme="majorHAnsi" w:hAnsiTheme="majorHAnsi" w:cstheme="majorHAnsi"/>
          <w:b/>
        </w:rPr>
        <w:t>In attendance: Jane Tier, Parish Council Clerk</w:t>
      </w:r>
    </w:p>
    <w:p w14:paraId="41EF5147" w14:textId="48DE8A05" w:rsidR="005E3829" w:rsidRPr="00A365BB" w:rsidRDefault="00A365BB">
      <w:pPr>
        <w:rPr>
          <w:rFonts w:asciiTheme="majorHAnsi" w:hAnsiTheme="majorHAnsi" w:cstheme="majorHAnsi"/>
          <w:b/>
          <w:bCs/>
        </w:rPr>
      </w:pPr>
      <w:r w:rsidRPr="00A365BB">
        <w:rPr>
          <w:rFonts w:asciiTheme="majorHAnsi" w:hAnsiTheme="majorHAnsi" w:cstheme="majorHAnsi"/>
          <w:b/>
          <w:bCs/>
        </w:rPr>
        <w:t>Unitary Councillor, Richard Rogers</w:t>
      </w:r>
    </w:p>
    <w:p w14:paraId="05F014AF" w14:textId="77777777" w:rsidR="009928C4" w:rsidRPr="00911631" w:rsidRDefault="009928C4">
      <w:pPr>
        <w:rPr>
          <w:rFonts w:asciiTheme="majorHAnsi" w:hAnsiTheme="majorHAnsi" w:cstheme="majorHAnsi"/>
          <w:sz w:val="22"/>
          <w:szCs w:val="22"/>
        </w:rPr>
      </w:pPr>
    </w:p>
    <w:p w14:paraId="2C6C079A" w14:textId="1FF25970" w:rsidR="00D31D1E" w:rsidRPr="00A365BB" w:rsidRDefault="00A365BB">
      <w:pPr>
        <w:rPr>
          <w:rFonts w:asciiTheme="majorHAnsi" w:hAnsiTheme="majorHAnsi" w:cstheme="majorHAnsi"/>
          <w:b/>
          <w:bCs/>
        </w:rPr>
      </w:pPr>
      <w:r w:rsidRPr="00A365BB">
        <w:rPr>
          <w:rFonts w:asciiTheme="majorHAnsi" w:hAnsiTheme="majorHAnsi" w:cstheme="majorHAnsi"/>
          <w:b/>
          <w:bCs/>
        </w:rPr>
        <w:t xml:space="preserve">Members </w:t>
      </w:r>
      <w:r w:rsidR="009603A0">
        <w:rPr>
          <w:rFonts w:asciiTheme="majorHAnsi" w:hAnsiTheme="majorHAnsi" w:cstheme="majorHAnsi"/>
          <w:b/>
          <w:bCs/>
        </w:rPr>
        <w:t>of the Public in attendance, seven.</w:t>
      </w:r>
    </w:p>
    <w:p w14:paraId="22C23DFA" w14:textId="77777777" w:rsidR="00D31D1E" w:rsidRDefault="00D31D1E">
      <w:pPr>
        <w:rPr>
          <w:rFonts w:asciiTheme="majorHAnsi" w:hAnsiTheme="majorHAnsi" w:cstheme="majorHAnsi"/>
          <w:i/>
          <w:iCs/>
          <w:sz w:val="22"/>
          <w:szCs w:val="22"/>
        </w:rPr>
      </w:pPr>
    </w:p>
    <w:p w14:paraId="5E1A5B1A" w14:textId="77777777" w:rsidR="00911631" w:rsidRDefault="00911631" w:rsidP="000903CE">
      <w:pPr>
        <w:rPr>
          <w:rFonts w:asciiTheme="majorHAnsi" w:hAnsiTheme="majorHAnsi" w:cstheme="majorHAnsi"/>
          <w:b/>
        </w:rPr>
      </w:pPr>
    </w:p>
    <w:p w14:paraId="29115C13" w14:textId="1B476A21" w:rsidR="00911631" w:rsidRDefault="0097144D" w:rsidP="000903CE">
      <w:pPr>
        <w:rPr>
          <w:rFonts w:asciiTheme="majorHAnsi" w:hAnsiTheme="majorHAnsi" w:cstheme="majorHAnsi"/>
          <w:bCs/>
          <w:i/>
          <w:iCs/>
        </w:rPr>
      </w:pPr>
      <w:r w:rsidRPr="0097144D">
        <w:rPr>
          <w:rFonts w:asciiTheme="majorHAnsi" w:hAnsiTheme="majorHAnsi" w:cstheme="majorHAnsi"/>
          <w:bCs/>
          <w:i/>
          <w:iCs/>
        </w:rPr>
        <w:t xml:space="preserve">A resident requested the Parish Council to consider </w:t>
      </w:r>
      <w:r w:rsidR="00514A37">
        <w:rPr>
          <w:rFonts w:asciiTheme="majorHAnsi" w:hAnsiTheme="majorHAnsi" w:cstheme="majorHAnsi"/>
          <w:bCs/>
          <w:i/>
          <w:iCs/>
        </w:rPr>
        <w:t xml:space="preserve">a request to close the car park at the Recreation ground at night, due to several incidents of driving in the car park in the early hours of the morning and playing loud music. The resident also requested the Council to consider a request to remove the large metal poles </w:t>
      </w:r>
      <w:r w:rsidR="00FC16B2">
        <w:rPr>
          <w:rFonts w:asciiTheme="majorHAnsi" w:hAnsiTheme="majorHAnsi" w:cstheme="majorHAnsi"/>
          <w:bCs/>
          <w:i/>
          <w:iCs/>
        </w:rPr>
        <w:t>that are</w:t>
      </w:r>
      <w:r w:rsidR="00514A37">
        <w:rPr>
          <w:rFonts w:asciiTheme="majorHAnsi" w:hAnsiTheme="majorHAnsi" w:cstheme="majorHAnsi"/>
          <w:bCs/>
          <w:i/>
          <w:iCs/>
        </w:rPr>
        <w:t xml:space="preserve"> situated in the car park. The Council advised both items are on the agenda and would be discussed in the meeting.</w:t>
      </w:r>
    </w:p>
    <w:p w14:paraId="3CECD59D" w14:textId="21F7C784" w:rsidR="00B41F0E" w:rsidRDefault="00514A37" w:rsidP="000903CE">
      <w:pPr>
        <w:rPr>
          <w:rFonts w:asciiTheme="majorHAnsi" w:hAnsiTheme="majorHAnsi" w:cstheme="majorHAnsi"/>
          <w:bCs/>
          <w:i/>
          <w:iCs/>
        </w:rPr>
      </w:pPr>
      <w:r>
        <w:rPr>
          <w:rFonts w:asciiTheme="majorHAnsi" w:hAnsiTheme="majorHAnsi" w:cstheme="majorHAnsi"/>
          <w:bCs/>
          <w:i/>
          <w:iCs/>
        </w:rPr>
        <w:t xml:space="preserve">A resident </w:t>
      </w:r>
      <w:r w:rsidR="00D05739">
        <w:rPr>
          <w:rFonts w:asciiTheme="majorHAnsi" w:hAnsiTheme="majorHAnsi" w:cstheme="majorHAnsi"/>
          <w:bCs/>
          <w:i/>
          <w:iCs/>
        </w:rPr>
        <w:t xml:space="preserve">requested the Council to consider </w:t>
      </w:r>
      <w:r w:rsidR="00965D6D">
        <w:rPr>
          <w:rFonts w:asciiTheme="majorHAnsi" w:hAnsiTheme="majorHAnsi" w:cstheme="majorHAnsi"/>
          <w:bCs/>
          <w:i/>
          <w:iCs/>
        </w:rPr>
        <w:t xml:space="preserve">a planning application at Lopcombe Corner </w:t>
      </w:r>
      <w:r w:rsidR="00B41F0E">
        <w:rPr>
          <w:rFonts w:asciiTheme="majorHAnsi" w:hAnsiTheme="majorHAnsi" w:cstheme="majorHAnsi"/>
          <w:bCs/>
          <w:i/>
          <w:iCs/>
        </w:rPr>
        <w:t>regarding</w:t>
      </w:r>
      <w:r w:rsidR="00965D6D">
        <w:rPr>
          <w:rFonts w:asciiTheme="majorHAnsi" w:hAnsiTheme="majorHAnsi" w:cstheme="majorHAnsi"/>
          <w:bCs/>
          <w:i/>
          <w:iCs/>
        </w:rPr>
        <w:t xml:space="preserve"> concerns on overdevelopment, </w:t>
      </w:r>
      <w:r w:rsidR="00B41F0E">
        <w:rPr>
          <w:rFonts w:asciiTheme="majorHAnsi" w:hAnsiTheme="majorHAnsi" w:cstheme="majorHAnsi"/>
          <w:bCs/>
          <w:i/>
          <w:iCs/>
        </w:rPr>
        <w:t>highways issues onto main road, sustainability and concerns on supply of utilities. The Council advised that the application is on the agenda for discussion.</w:t>
      </w:r>
    </w:p>
    <w:p w14:paraId="36BB9347" w14:textId="77777777" w:rsidR="00C72972" w:rsidRDefault="00C72972" w:rsidP="000903CE">
      <w:pPr>
        <w:rPr>
          <w:rFonts w:asciiTheme="majorHAnsi" w:hAnsiTheme="majorHAnsi" w:cstheme="majorHAnsi"/>
          <w:bCs/>
          <w:i/>
          <w:iCs/>
        </w:rPr>
      </w:pPr>
    </w:p>
    <w:p w14:paraId="6D993F89" w14:textId="39E14860" w:rsidR="00B41F0E" w:rsidRPr="00B41F0E" w:rsidRDefault="00AD042B" w:rsidP="000903CE">
      <w:pPr>
        <w:rPr>
          <w:rFonts w:asciiTheme="majorHAnsi" w:hAnsiTheme="majorHAnsi" w:cstheme="majorHAnsi"/>
          <w:bCs/>
          <w:i/>
          <w:iCs/>
        </w:rPr>
      </w:pPr>
      <w:r>
        <w:rPr>
          <w:rFonts w:asciiTheme="majorHAnsi" w:hAnsiTheme="majorHAnsi" w:cstheme="majorHAnsi"/>
          <w:bCs/>
          <w:i/>
          <w:iCs/>
        </w:rPr>
        <w:t xml:space="preserve">A member of the public spoke on behalf of the Village Hall Committee, to thank the Parish Council for their continued support. </w:t>
      </w:r>
      <w:r w:rsidR="00B03C19">
        <w:rPr>
          <w:rFonts w:asciiTheme="majorHAnsi" w:hAnsiTheme="majorHAnsi" w:cstheme="majorHAnsi"/>
          <w:bCs/>
          <w:i/>
          <w:iCs/>
        </w:rPr>
        <w:t>They also highlighted the continuing working relationship between the two groups and financial support.</w:t>
      </w:r>
    </w:p>
    <w:p w14:paraId="43A2C697" w14:textId="77777777" w:rsidR="00911631" w:rsidRDefault="00911631" w:rsidP="000903CE">
      <w:pPr>
        <w:rPr>
          <w:rFonts w:asciiTheme="majorHAnsi" w:hAnsiTheme="majorHAnsi" w:cstheme="majorHAnsi"/>
          <w:b/>
        </w:rPr>
      </w:pPr>
    </w:p>
    <w:p w14:paraId="3ED1476D" w14:textId="56119C0A" w:rsidR="00911631" w:rsidRDefault="0098689E" w:rsidP="000903CE">
      <w:pPr>
        <w:rPr>
          <w:rFonts w:asciiTheme="majorHAnsi" w:hAnsiTheme="majorHAnsi" w:cstheme="majorHAnsi"/>
          <w:bCs/>
          <w:i/>
          <w:iCs/>
        </w:rPr>
      </w:pPr>
      <w:r w:rsidRPr="0098689E">
        <w:rPr>
          <w:rFonts w:asciiTheme="majorHAnsi" w:hAnsiTheme="majorHAnsi" w:cstheme="majorHAnsi"/>
          <w:bCs/>
          <w:i/>
          <w:iCs/>
        </w:rPr>
        <w:t>Cllr Rogers reported</w:t>
      </w:r>
      <w:r>
        <w:rPr>
          <w:rFonts w:asciiTheme="majorHAnsi" w:hAnsiTheme="majorHAnsi" w:cstheme="majorHAnsi"/>
          <w:bCs/>
          <w:i/>
          <w:iCs/>
        </w:rPr>
        <w:t>:</w:t>
      </w:r>
    </w:p>
    <w:p w14:paraId="3AC82A4F" w14:textId="3695FFC0" w:rsidR="00FB4E20" w:rsidRDefault="00FB4E20" w:rsidP="000903CE">
      <w:pPr>
        <w:rPr>
          <w:rFonts w:asciiTheme="majorHAnsi" w:hAnsiTheme="majorHAnsi" w:cstheme="majorHAnsi"/>
          <w:bCs/>
          <w:i/>
          <w:iCs/>
        </w:rPr>
      </w:pPr>
      <w:r>
        <w:rPr>
          <w:rFonts w:asciiTheme="majorHAnsi" w:hAnsiTheme="majorHAnsi" w:cstheme="majorHAnsi"/>
          <w:bCs/>
          <w:i/>
          <w:iCs/>
        </w:rPr>
        <w:t>A thank you to Cllrs Moody and Haynes for attending the Strategic planning meeting in Trowbridge.</w:t>
      </w:r>
    </w:p>
    <w:p w14:paraId="7D5AF543" w14:textId="46080A90" w:rsidR="00FB4E20" w:rsidRDefault="007D51B1" w:rsidP="000903CE">
      <w:pPr>
        <w:rPr>
          <w:rFonts w:asciiTheme="majorHAnsi" w:hAnsiTheme="majorHAnsi" w:cstheme="majorHAnsi"/>
          <w:bCs/>
          <w:i/>
          <w:iCs/>
        </w:rPr>
      </w:pPr>
      <w:r>
        <w:rPr>
          <w:rFonts w:asciiTheme="majorHAnsi" w:hAnsiTheme="majorHAnsi" w:cstheme="majorHAnsi"/>
          <w:bCs/>
          <w:i/>
          <w:iCs/>
        </w:rPr>
        <w:t xml:space="preserve">Cllr Rogers attended the Southern Area </w:t>
      </w:r>
      <w:r w:rsidR="008970CC">
        <w:rPr>
          <w:rFonts w:asciiTheme="majorHAnsi" w:hAnsiTheme="majorHAnsi" w:cstheme="majorHAnsi"/>
          <w:bCs/>
          <w:i/>
          <w:iCs/>
        </w:rPr>
        <w:t xml:space="preserve">planning committee </w:t>
      </w:r>
      <w:r>
        <w:rPr>
          <w:rFonts w:asciiTheme="majorHAnsi" w:hAnsiTheme="majorHAnsi" w:cstheme="majorHAnsi"/>
          <w:bCs/>
          <w:i/>
          <w:iCs/>
        </w:rPr>
        <w:t xml:space="preserve">meeting which discussed Thrush Green. The application was deferred due to proposed height issues on the plans and the plans should now be altered </w:t>
      </w:r>
      <w:r w:rsidR="005619C4">
        <w:rPr>
          <w:rFonts w:asciiTheme="majorHAnsi" w:hAnsiTheme="majorHAnsi" w:cstheme="majorHAnsi"/>
          <w:bCs/>
          <w:i/>
          <w:iCs/>
        </w:rPr>
        <w:t>to reflect a lower height, and also an improved position of the dwelling.</w:t>
      </w:r>
    </w:p>
    <w:p w14:paraId="72391541" w14:textId="222D8050" w:rsidR="005619C4" w:rsidRDefault="005619C4" w:rsidP="000903CE">
      <w:pPr>
        <w:rPr>
          <w:rFonts w:asciiTheme="majorHAnsi" w:hAnsiTheme="majorHAnsi" w:cstheme="majorHAnsi"/>
          <w:bCs/>
          <w:i/>
          <w:iCs/>
        </w:rPr>
      </w:pPr>
      <w:r>
        <w:rPr>
          <w:rFonts w:asciiTheme="majorHAnsi" w:hAnsiTheme="majorHAnsi" w:cstheme="majorHAnsi"/>
          <w:bCs/>
          <w:i/>
          <w:iCs/>
        </w:rPr>
        <w:t xml:space="preserve">Cllr Rogers </w:t>
      </w:r>
      <w:r w:rsidR="008E2E88">
        <w:rPr>
          <w:rFonts w:asciiTheme="majorHAnsi" w:hAnsiTheme="majorHAnsi" w:cstheme="majorHAnsi"/>
          <w:bCs/>
          <w:i/>
          <w:iCs/>
        </w:rPr>
        <w:t>will call in two planning applications for Lopcombe Corner due to overdevelopment and highway issues.</w:t>
      </w:r>
    </w:p>
    <w:p w14:paraId="4B71B09A" w14:textId="2C7263B0" w:rsidR="005D13B5" w:rsidRPr="00EA434F" w:rsidRDefault="005D13B5" w:rsidP="000903CE">
      <w:pPr>
        <w:rPr>
          <w:rFonts w:asciiTheme="majorHAnsi" w:hAnsiTheme="majorHAnsi" w:cstheme="majorHAnsi"/>
          <w:bCs/>
          <w:i/>
          <w:iCs/>
        </w:rPr>
      </w:pPr>
      <w:r>
        <w:rPr>
          <w:rFonts w:asciiTheme="majorHAnsi" w:hAnsiTheme="majorHAnsi" w:cstheme="majorHAnsi"/>
          <w:bCs/>
          <w:i/>
          <w:iCs/>
        </w:rPr>
        <w:t xml:space="preserve">Further to recent </w:t>
      </w:r>
      <w:r w:rsidR="00B404F7">
        <w:rPr>
          <w:rFonts w:asciiTheme="majorHAnsi" w:hAnsiTheme="majorHAnsi" w:cstheme="majorHAnsi"/>
          <w:bCs/>
          <w:i/>
          <w:iCs/>
        </w:rPr>
        <w:t>discussions regarding the local Doctors surgery, Cllr Rogers has written to the surgery and is awaiting a response.</w:t>
      </w:r>
    </w:p>
    <w:p w14:paraId="738BF04D" w14:textId="77777777" w:rsidR="00911631" w:rsidRDefault="00911631" w:rsidP="000903CE">
      <w:pPr>
        <w:rPr>
          <w:rFonts w:asciiTheme="majorHAnsi" w:hAnsiTheme="majorHAnsi" w:cstheme="majorHAnsi"/>
          <w:b/>
        </w:rPr>
      </w:pPr>
    </w:p>
    <w:p w14:paraId="1DD72A9F" w14:textId="7674A639" w:rsidR="00A36D81" w:rsidRDefault="00A36D81" w:rsidP="000903CE">
      <w:pPr>
        <w:rPr>
          <w:rFonts w:asciiTheme="majorHAnsi" w:hAnsiTheme="majorHAnsi" w:cstheme="majorHAnsi"/>
          <w:b/>
        </w:rPr>
      </w:pPr>
    </w:p>
    <w:p w14:paraId="2F1372E8" w14:textId="77777777" w:rsidR="00911631" w:rsidRDefault="00911631" w:rsidP="000903CE">
      <w:pPr>
        <w:rPr>
          <w:rFonts w:asciiTheme="majorHAnsi" w:hAnsiTheme="majorHAnsi" w:cstheme="majorHAnsi"/>
          <w:b/>
        </w:rPr>
      </w:pPr>
    </w:p>
    <w:p w14:paraId="6D06B602" w14:textId="77777777" w:rsidR="00911631" w:rsidRDefault="00911631" w:rsidP="000903CE">
      <w:pPr>
        <w:rPr>
          <w:rFonts w:asciiTheme="majorHAnsi" w:hAnsiTheme="majorHAnsi" w:cstheme="majorHAnsi"/>
          <w:b/>
        </w:rPr>
      </w:pPr>
    </w:p>
    <w:p w14:paraId="4C3A7528" w14:textId="0393C17C" w:rsidR="00F0396D" w:rsidRPr="00B03C19" w:rsidRDefault="00662647" w:rsidP="000903CE">
      <w:pPr>
        <w:rPr>
          <w:rFonts w:asciiTheme="majorHAnsi" w:hAnsiTheme="majorHAnsi" w:cstheme="majorHAnsi"/>
          <w:bCs/>
          <w:i/>
          <w:iCs/>
        </w:rPr>
      </w:pPr>
      <w:r>
        <w:rPr>
          <w:rFonts w:asciiTheme="majorHAnsi" w:hAnsiTheme="majorHAnsi" w:cstheme="majorHAnsi"/>
          <w:b/>
        </w:rPr>
        <w:t>0</w:t>
      </w:r>
      <w:r w:rsidR="00CC34E2">
        <w:rPr>
          <w:rFonts w:asciiTheme="majorHAnsi" w:hAnsiTheme="majorHAnsi" w:cstheme="majorHAnsi"/>
          <w:b/>
        </w:rPr>
        <w:t>35</w:t>
      </w:r>
      <w:r>
        <w:rPr>
          <w:rFonts w:asciiTheme="majorHAnsi" w:hAnsiTheme="majorHAnsi" w:cstheme="majorHAnsi"/>
          <w:b/>
        </w:rPr>
        <w:t>.25</w:t>
      </w:r>
      <w:r>
        <w:rPr>
          <w:rFonts w:asciiTheme="majorHAnsi" w:hAnsiTheme="majorHAnsi" w:cstheme="majorHAnsi"/>
          <w:b/>
        </w:rPr>
        <w:tab/>
      </w:r>
      <w:r w:rsidR="00F0396D">
        <w:rPr>
          <w:rFonts w:asciiTheme="majorHAnsi" w:hAnsiTheme="majorHAnsi" w:cstheme="majorHAnsi"/>
          <w:b/>
        </w:rPr>
        <w:tab/>
      </w:r>
      <w:r w:rsidR="00C87134">
        <w:rPr>
          <w:rFonts w:asciiTheme="majorHAnsi" w:hAnsiTheme="majorHAnsi" w:cstheme="majorHAnsi"/>
          <w:b/>
        </w:rPr>
        <w:t>To receive apologies.</w:t>
      </w:r>
      <w:r w:rsidR="00B03C19">
        <w:rPr>
          <w:rFonts w:asciiTheme="majorHAnsi" w:hAnsiTheme="majorHAnsi" w:cstheme="majorHAnsi"/>
          <w:b/>
        </w:rPr>
        <w:t xml:space="preserve"> </w:t>
      </w:r>
      <w:r w:rsidR="00B03C19" w:rsidRPr="00B03C19">
        <w:rPr>
          <w:rFonts w:asciiTheme="majorHAnsi" w:hAnsiTheme="majorHAnsi" w:cstheme="majorHAnsi"/>
          <w:bCs/>
          <w:i/>
          <w:iCs/>
        </w:rPr>
        <w:t>No Apologies.</w:t>
      </w:r>
    </w:p>
    <w:p w14:paraId="26612B21" w14:textId="3E91AAB9" w:rsidR="006F2845" w:rsidRPr="00373A18" w:rsidRDefault="00662647" w:rsidP="00772F35">
      <w:pPr>
        <w:rPr>
          <w:rFonts w:asciiTheme="majorHAnsi" w:hAnsiTheme="majorHAnsi" w:cstheme="majorHAnsi"/>
          <w:b/>
        </w:rPr>
      </w:pPr>
      <w:r>
        <w:rPr>
          <w:rFonts w:asciiTheme="majorHAnsi" w:hAnsiTheme="majorHAnsi" w:cstheme="majorHAnsi"/>
          <w:b/>
        </w:rPr>
        <w:t>0</w:t>
      </w:r>
      <w:r w:rsidR="00CC34E2">
        <w:rPr>
          <w:rFonts w:asciiTheme="majorHAnsi" w:hAnsiTheme="majorHAnsi" w:cstheme="majorHAnsi"/>
          <w:b/>
        </w:rPr>
        <w:t>36</w:t>
      </w:r>
      <w:r>
        <w:rPr>
          <w:rFonts w:asciiTheme="majorHAnsi" w:hAnsiTheme="majorHAnsi" w:cstheme="majorHAnsi"/>
          <w:b/>
        </w:rPr>
        <w:t>.25</w:t>
      </w:r>
      <w:r w:rsidR="00BA6D04">
        <w:rPr>
          <w:rFonts w:asciiTheme="majorHAnsi" w:hAnsiTheme="majorHAnsi" w:cstheme="majorHAnsi"/>
          <w:b/>
        </w:rPr>
        <w:tab/>
      </w:r>
      <w:r w:rsidR="00C87134">
        <w:rPr>
          <w:rFonts w:asciiTheme="majorHAnsi" w:hAnsiTheme="majorHAnsi" w:cstheme="majorHAnsi"/>
          <w:b/>
        </w:rPr>
        <w:tab/>
      </w:r>
      <w:r w:rsidR="006F2845" w:rsidRPr="00373A18">
        <w:rPr>
          <w:rFonts w:asciiTheme="majorHAnsi" w:hAnsiTheme="majorHAnsi" w:cstheme="majorHAnsi"/>
          <w:b/>
        </w:rPr>
        <w:t>Declarations of Interest:</w:t>
      </w:r>
    </w:p>
    <w:p w14:paraId="78C06175" w14:textId="7FE23B8D" w:rsidR="006F2845" w:rsidRDefault="00A50253" w:rsidP="00385F18">
      <w:pPr>
        <w:ind w:left="1440"/>
        <w:rPr>
          <w:rFonts w:asciiTheme="majorHAnsi" w:hAnsiTheme="majorHAnsi" w:cstheme="majorHAnsi"/>
        </w:rPr>
      </w:pPr>
      <w:r w:rsidRPr="00373A18">
        <w:rPr>
          <w:rFonts w:asciiTheme="majorHAnsi" w:hAnsiTheme="majorHAnsi" w:cstheme="majorHAnsi"/>
        </w:rPr>
        <w:t xml:space="preserve">(a) </w:t>
      </w:r>
      <w:r w:rsidR="006F2845" w:rsidRPr="00373A18">
        <w:rPr>
          <w:rFonts w:asciiTheme="majorHAnsi" w:hAnsiTheme="majorHAnsi" w:cstheme="majorHAnsi"/>
        </w:rPr>
        <w:t>To receive</w:t>
      </w:r>
      <w:r w:rsidR="006F2845" w:rsidRPr="00373A18">
        <w:rPr>
          <w:rFonts w:asciiTheme="majorHAnsi" w:hAnsiTheme="majorHAnsi" w:cstheme="majorHAnsi"/>
          <w:b/>
        </w:rPr>
        <w:t xml:space="preserve"> Declarations of Interest </w:t>
      </w:r>
      <w:r w:rsidR="006F2845" w:rsidRPr="00373A18">
        <w:rPr>
          <w:rFonts w:asciiTheme="majorHAnsi" w:hAnsiTheme="majorHAnsi" w:cstheme="majorHAnsi"/>
        </w:rPr>
        <w:t xml:space="preserve">in respect of matters contained in this agenda </w:t>
      </w:r>
    </w:p>
    <w:p w14:paraId="6933D138" w14:textId="45814CAA" w:rsidR="00601504" w:rsidRDefault="00601504" w:rsidP="00385F18">
      <w:pPr>
        <w:ind w:left="1440"/>
        <w:rPr>
          <w:rFonts w:asciiTheme="majorHAnsi" w:hAnsiTheme="majorHAnsi" w:cstheme="majorHAnsi"/>
          <w:i/>
          <w:iCs/>
        </w:rPr>
      </w:pPr>
      <w:r w:rsidRPr="00FD60C5">
        <w:rPr>
          <w:rFonts w:asciiTheme="majorHAnsi" w:hAnsiTheme="majorHAnsi" w:cstheme="majorHAnsi"/>
          <w:i/>
          <w:iCs/>
        </w:rPr>
        <w:t xml:space="preserve">Cllr Moody declared an interest on </w:t>
      </w:r>
      <w:r w:rsidR="00CE4971">
        <w:rPr>
          <w:rFonts w:asciiTheme="majorHAnsi" w:hAnsiTheme="majorHAnsi" w:cstheme="majorHAnsi"/>
          <w:i/>
          <w:iCs/>
        </w:rPr>
        <w:t>agenda item 040.25, planning application references</w:t>
      </w:r>
    </w:p>
    <w:p w14:paraId="63DD33EF" w14:textId="505DD00E" w:rsidR="00CE4971" w:rsidRPr="00FD60C5" w:rsidRDefault="00CE4971" w:rsidP="00385F18">
      <w:pPr>
        <w:ind w:left="1440"/>
        <w:rPr>
          <w:rFonts w:asciiTheme="majorHAnsi" w:hAnsiTheme="majorHAnsi" w:cstheme="majorHAnsi"/>
          <w:i/>
          <w:iCs/>
        </w:rPr>
      </w:pPr>
      <w:r>
        <w:rPr>
          <w:rFonts w:asciiTheme="majorHAnsi" w:hAnsiTheme="majorHAnsi" w:cstheme="majorHAnsi"/>
          <w:i/>
          <w:iCs/>
        </w:rPr>
        <w:t>PL2025/01657, PL202</w:t>
      </w:r>
      <w:r w:rsidR="00A94BD6">
        <w:rPr>
          <w:rFonts w:asciiTheme="majorHAnsi" w:hAnsiTheme="majorHAnsi" w:cstheme="majorHAnsi"/>
          <w:i/>
          <w:iCs/>
        </w:rPr>
        <w:t>4</w:t>
      </w:r>
      <w:r>
        <w:rPr>
          <w:rFonts w:asciiTheme="majorHAnsi" w:hAnsiTheme="majorHAnsi" w:cstheme="majorHAnsi"/>
          <w:i/>
          <w:iCs/>
        </w:rPr>
        <w:t>/</w:t>
      </w:r>
      <w:r w:rsidR="00A94BD6">
        <w:rPr>
          <w:rFonts w:asciiTheme="majorHAnsi" w:hAnsiTheme="majorHAnsi" w:cstheme="majorHAnsi"/>
          <w:i/>
          <w:iCs/>
        </w:rPr>
        <w:t>09635</w:t>
      </w:r>
    </w:p>
    <w:p w14:paraId="3C38776C" w14:textId="07321EF3" w:rsidR="0002026C" w:rsidRDefault="00A50253" w:rsidP="00C802D0">
      <w:pPr>
        <w:ind w:left="1440"/>
        <w:rPr>
          <w:rFonts w:asciiTheme="majorHAnsi" w:hAnsiTheme="majorHAnsi" w:cstheme="majorHAnsi"/>
        </w:rPr>
      </w:pPr>
      <w:r w:rsidRPr="00373A18">
        <w:rPr>
          <w:rFonts w:asciiTheme="majorHAnsi" w:hAnsiTheme="majorHAnsi" w:cstheme="majorHAnsi"/>
        </w:rPr>
        <w:lastRenderedPageBreak/>
        <w:t>(</w:t>
      </w:r>
      <w:r w:rsidR="006F2845" w:rsidRPr="00373A18">
        <w:rPr>
          <w:rFonts w:asciiTheme="majorHAnsi" w:hAnsiTheme="majorHAnsi" w:cstheme="majorHAnsi"/>
        </w:rPr>
        <w:t>b</w:t>
      </w:r>
      <w:r w:rsidRPr="00373A18">
        <w:rPr>
          <w:rFonts w:asciiTheme="majorHAnsi" w:hAnsiTheme="majorHAnsi" w:cstheme="majorHAnsi"/>
        </w:rPr>
        <w:t>)</w:t>
      </w:r>
      <w:r w:rsidR="006F2845" w:rsidRPr="00373A18">
        <w:rPr>
          <w:rFonts w:asciiTheme="majorHAnsi" w:hAnsiTheme="majorHAnsi" w:cstheme="majorHAnsi"/>
        </w:rPr>
        <w:t>.</w:t>
      </w:r>
      <w:r w:rsidR="006F2845" w:rsidRPr="00373A18">
        <w:rPr>
          <w:rFonts w:asciiTheme="majorHAnsi" w:hAnsiTheme="majorHAnsi" w:cstheme="majorHAnsi"/>
          <w:b/>
        </w:rPr>
        <w:t xml:space="preserve"> </w:t>
      </w:r>
      <w:r w:rsidR="006F2845" w:rsidRPr="00373A18">
        <w:rPr>
          <w:rFonts w:asciiTheme="majorHAnsi" w:hAnsiTheme="majorHAnsi" w:cstheme="majorHAnsi"/>
        </w:rPr>
        <w:t>To consider any</w:t>
      </w:r>
      <w:r w:rsidR="006F2845" w:rsidRPr="00373A18">
        <w:rPr>
          <w:rFonts w:asciiTheme="majorHAnsi" w:hAnsiTheme="majorHAnsi" w:cstheme="majorHAnsi"/>
          <w:b/>
        </w:rPr>
        <w:t xml:space="preserve"> Dispensation Requests </w:t>
      </w:r>
      <w:r w:rsidR="006F2845" w:rsidRPr="00373A18">
        <w:rPr>
          <w:rFonts w:asciiTheme="majorHAnsi" w:hAnsiTheme="majorHAnsi" w:cstheme="majorHAnsi"/>
        </w:rPr>
        <w:t>received by the Parish Clerk and not previously considered.</w:t>
      </w:r>
      <w:r w:rsidR="00A94BD6">
        <w:rPr>
          <w:rFonts w:asciiTheme="majorHAnsi" w:hAnsiTheme="majorHAnsi" w:cstheme="majorHAnsi"/>
        </w:rPr>
        <w:t xml:space="preserve"> </w:t>
      </w:r>
      <w:r w:rsidR="00A94BD6" w:rsidRPr="00A94BD6">
        <w:rPr>
          <w:rFonts w:asciiTheme="majorHAnsi" w:hAnsiTheme="majorHAnsi" w:cstheme="majorHAnsi"/>
          <w:i/>
          <w:iCs/>
        </w:rPr>
        <w:t>None</w:t>
      </w:r>
    </w:p>
    <w:p w14:paraId="483E5FB2" w14:textId="2FA80BA8" w:rsidR="00842E18" w:rsidRPr="00C77AC3" w:rsidRDefault="00BA6D04" w:rsidP="00842E18">
      <w:pPr>
        <w:rPr>
          <w:rFonts w:asciiTheme="majorHAnsi" w:hAnsiTheme="majorHAnsi" w:cstheme="majorHAnsi"/>
        </w:rPr>
      </w:pPr>
      <w:r>
        <w:rPr>
          <w:rFonts w:asciiTheme="majorHAnsi" w:hAnsiTheme="majorHAnsi" w:cstheme="majorHAnsi"/>
          <w:b/>
          <w:bCs/>
        </w:rPr>
        <w:t>0</w:t>
      </w:r>
      <w:r w:rsidR="00CC34E2">
        <w:rPr>
          <w:rFonts w:asciiTheme="majorHAnsi" w:hAnsiTheme="majorHAnsi" w:cstheme="majorHAnsi"/>
          <w:b/>
          <w:bCs/>
        </w:rPr>
        <w:t>37</w:t>
      </w:r>
      <w:r>
        <w:rPr>
          <w:rFonts w:asciiTheme="majorHAnsi" w:hAnsiTheme="majorHAnsi" w:cstheme="majorHAnsi"/>
          <w:b/>
          <w:bCs/>
        </w:rPr>
        <w:t>.25</w:t>
      </w:r>
      <w:r w:rsidR="002D47ED" w:rsidRPr="002D47ED">
        <w:rPr>
          <w:rFonts w:asciiTheme="majorHAnsi" w:hAnsiTheme="majorHAnsi" w:cstheme="majorHAnsi"/>
          <w:b/>
          <w:bCs/>
        </w:rPr>
        <w:tab/>
      </w:r>
      <w:r w:rsidR="002D47ED" w:rsidRPr="002D47ED">
        <w:rPr>
          <w:rFonts w:asciiTheme="majorHAnsi" w:hAnsiTheme="majorHAnsi" w:cstheme="majorHAnsi"/>
          <w:b/>
          <w:bCs/>
        </w:rPr>
        <w:tab/>
      </w:r>
      <w:r w:rsidR="00842E18" w:rsidRPr="00373A18">
        <w:rPr>
          <w:rFonts w:asciiTheme="majorHAnsi" w:hAnsiTheme="majorHAnsi" w:cstheme="majorHAnsi"/>
          <w:b/>
        </w:rPr>
        <w:t>Minutes</w:t>
      </w:r>
    </w:p>
    <w:p w14:paraId="024B8A4F" w14:textId="13050AAE" w:rsidR="00F245AD" w:rsidRPr="00755FEF" w:rsidRDefault="00755FEF" w:rsidP="00C77AC3">
      <w:pPr>
        <w:ind w:left="1440"/>
        <w:rPr>
          <w:rFonts w:asciiTheme="majorHAnsi" w:hAnsiTheme="majorHAnsi" w:cstheme="majorHAnsi"/>
          <w:i/>
          <w:iCs/>
        </w:rPr>
      </w:pPr>
      <w:r w:rsidRPr="00755FEF">
        <w:rPr>
          <w:rFonts w:asciiTheme="majorHAnsi" w:hAnsiTheme="majorHAnsi" w:cstheme="majorHAnsi"/>
          <w:i/>
          <w:iCs/>
        </w:rPr>
        <w:t xml:space="preserve">Resolved: The Council resolved to approve </w:t>
      </w:r>
      <w:r w:rsidR="00842E18" w:rsidRPr="00755FEF">
        <w:rPr>
          <w:rFonts w:asciiTheme="majorHAnsi" w:hAnsiTheme="majorHAnsi" w:cstheme="majorHAnsi"/>
          <w:i/>
          <w:iCs/>
        </w:rPr>
        <w:t>the</w:t>
      </w:r>
      <w:r w:rsidR="004E7FF2" w:rsidRPr="00755FEF">
        <w:rPr>
          <w:rFonts w:asciiTheme="majorHAnsi" w:hAnsiTheme="majorHAnsi" w:cstheme="majorHAnsi"/>
          <w:i/>
          <w:iCs/>
        </w:rPr>
        <w:t xml:space="preserve"> </w:t>
      </w:r>
      <w:r w:rsidR="00A90720" w:rsidRPr="00755FEF">
        <w:rPr>
          <w:rFonts w:asciiTheme="majorHAnsi" w:hAnsiTheme="majorHAnsi" w:cstheme="majorHAnsi"/>
          <w:i/>
          <w:iCs/>
        </w:rPr>
        <w:t>3</w:t>
      </w:r>
      <w:r w:rsidR="00A90720" w:rsidRPr="00755FEF">
        <w:rPr>
          <w:rFonts w:asciiTheme="majorHAnsi" w:hAnsiTheme="majorHAnsi" w:cstheme="majorHAnsi"/>
          <w:i/>
          <w:iCs/>
          <w:vertAlign w:val="superscript"/>
        </w:rPr>
        <w:t>rd</w:t>
      </w:r>
      <w:r w:rsidR="00A90720" w:rsidRPr="00755FEF">
        <w:rPr>
          <w:rFonts w:asciiTheme="majorHAnsi" w:hAnsiTheme="majorHAnsi" w:cstheme="majorHAnsi"/>
          <w:i/>
          <w:iCs/>
        </w:rPr>
        <w:t xml:space="preserve"> </w:t>
      </w:r>
      <w:r w:rsidR="00CC34E2" w:rsidRPr="00755FEF">
        <w:rPr>
          <w:rFonts w:asciiTheme="majorHAnsi" w:hAnsiTheme="majorHAnsi" w:cstheme="majorHAnsi"/>
          <w:i/>
          <w:iCs/>
        </w:rPr>
        <w:t>March</w:t>
      </w:r>
      <w:r w:rsidR="002732C5" w:rsidRPr="00755FEF">
        <w:rPr>
          <w:rFonts w:asciiTheme="majorHAnsi" w:hAnsiTheme="majorHAnsi" w:cstheme="majorHAnsi"/>
          <w:i/>
          <w:iCs/>
        </w:rPr>
        <w:t xml:space="preserve"> 202</w:t>
      </w:r>
      <w:r w:rsidR="00961247" w:rsidRPr="00755FEF">
        <w:rPr>
          <w:rFonts w:asciiTheme="majorHAnsi" w:hAnsiTheme="majorHAnsi" w:cstheme="majorHAnsi"/>
          <w:i/>
          <w:iCs/>
        </w:rPr>
        <w:t>5</w:t>
      </w:r>
      <w:r w:rsidR="00A5540E" w:rsidRPr="00755FEF">
        <w:rPr>
          <w:rFonts w:asciiTheme="majorHAnsi" w:hAnsiTheme="majorHAnsi" w:cstheme="majorHAnsi"/>
          <w:i/>
          <w:iCs/>
        </w:rPr>
        <w:t xml:space="preserve"> </w:t>
      </w:r>
      <w:r w:rsidR="00A279FD" w:rsidRPr="00755FEF">
        <w:rPr>
          <w:rFonts w:asciiTheme="majorHAnsi" w:hAnsiTheme="majorHAnsi" w:cstheme="majorHAnsi"/>
          <w:i/>
          <w:iCs/>
        </w:rPr>
        <w:t>Monthly</w:t>
      </w:r>
      <w:r w:rsidR="00654669" w:rsidRPr="00755FEF">
        <w:rPr>
          <w:rFonts w:asciiTheme="majorHAnsi" w:hAnsiTheme="majorHAnsi" w:cstheme="majorHAnsi"/>
          <w:i/>
          <w:iCs/>
        </w:rPr>
        <w:t xml:space="preserve"> Parish Council meeting</w:t>
      </w:r>
      <w:r w:rsidRPr="00755FEF">
        <w:rPr>
          <w:rFonts w:asciiTheme="majorHAnsi" w:hAnsiTheme="majorHAnsi" w:cstheme="majorHAnsi"/>
          <w:i/>
          <w:iCs/>
        </w:rPr>
        <w:t>, with one amendment.</w:t>
      </w:r>
    </w:p>
    <w:p w14:paraId="40A63E92" w14:textId="701989DF" w:rsidR="00D1618E" w:rsidRDefault="00961247" w:rsidP="00836CD0">
      <w:pPr>
        <w:ind w:left="1440" w:hanging="1440"/>
        <w:rPr>
          <w:rFonts w:asciiTheme="majorHAnsi" w:hAnsiTheme="majorHAnsi" w:cstheme="majorHAnsi"/>
        </w:rPr>
      </w:pPr>
      <w:r>
        <w:rPr>
          <w:rFonts w:asciiTheme="majorHAnsi" w:hAnsiTheme="majorHAnsi" w:cstheme="majorHAnsi"/>
          <w:b/>
        </w:rPr>
        <w:t>0</w:t>
      </w:r>
      <w:r w:rsidR="00CC34E2">
        <w:rPr>
          <w:rFonts w:asciiTheme="majorHAnsi" w:hAnsiTheme="majorHAnsi" w:cstheme="majorHAnsi"/>
          <w:b/>
        </w:rPr>
        <w:t>38</w:t>
      </w:r>
      <w:r>
        <w:rPr>
          <w:rFonts w:asciiTheme="majorHAnsi" w:hAnsiTheme="majorHAnsi" w:cstheme="majorHAnsi"/>
          <w:b/>
        </w:rPr>
        <w:t>.25</w:t>
      </w:r>
      <w:r w:rsidR="00842E18" w:rsidRPr="00373A18">
        <w:rPr>
          <w:rFonts w:asciiTheme="majorHAnsi" w:hAnsiTheme="majorHAnsi" w:cstheme="majorHAnsi"/>
          <w:b/>
        </w:rPr>
        <w:tab/>
      </w:r>
      <w:r w:rsidR="00842E18" w:rsidRPr="00373A18">
        <w:rPr>
          <w:rFonts w:asciiTheme="majorHAnsi" w:hAnsiTheme="majorHAnsi" w:cstheme="majorHAnsi"/>
        </w:rPr>
        <w:t xml:space="preserve">To consider any </w:t>
      </w:r>
      <w:r w:rsidR="00842E18" w:rsidRPr="00373A18">
        <w:rPr>
          <w:rFonts w:asciiTheme="majorHAnsi" w:hAnsiTheme="majorHAnsi" w:cstheme="majorHAnsi"/>
          <w:b/>
        </w:rPr>
        <w:t>urgent business</w:t>
      </w:r>
      <w:r w:rsidR="00842E18" w:rsidRPr="00373A18">
        <w:rPr>
          <w:rFonts w:asciiTheme="majorHAnsi" w:hAnsiTheme="majorHAnsi" w:cstheme="majorHAnsi"/>
        </w:rPr>
        <w:t xml:space="preserve"> raised by the public in public discussion, and any other urgent matters or items of information from councillors, or for referral to the appropriate working party</w:t>
      </w:r>
      <w:r w:rsidR="00842E18">
        <w:rPr>
          <w:rFonts w:asciiTheme="majorHAnsi" w:hAnsiTheme="majorHAnsi" w:cstheme="majorHAnsi"/>
        </w:rPr>
        <w:t>.</w:t>
      </w:r>
      <w:bookmarkStart w:id="0" w:name="_Hlk135830973"/>
      <w:bookmarkStart w:id="1" w:name="_Hlk115767695"/>
      <w:r w:rsidR="00755FEF">
        <w:rPr>
          <w:rFonts w:asciiTheme="majorHAnsi" w:hAnsiTheme="majorHAnsi" w:cstheme="majorHAnsi"/>
        </w:rPr>
        <w:t xml:space="preserve"> </w:t>
      </w:r>
      <w:r w:rsidR="00A36D81">
        <w:rPr>
          <w:rFonts w:asciiTheme="majorHAnsi" w:hAnsiTheme="majorHAnsi" w:cstheme="majorHAnsi"/>
          <w:i/>
          <w:iCs/>
        </w:rPr>
        <w:t>Cllr Richardson advised that he will be resigning from the Parish Council due to work commitments. The Council thanked him for his time on the Council.</w:t>
      </w:r>
    </w:p>
    <w:p w14:paraId="26A11D29" w14:textId="4E04DCE6" w:rsidR="004802BF" w:rsidRDefault="004802BF" w:rsidP="00836CD0">
      <w:pPr>
        <w:ind w:left="1440" w:hanging="1440"/>
        <w:rPr>
          <w:rFonts w:asciiTheme="majorHAnsi" w:hAnsiTheme="majorHAnsi" w:cstheme="majorHAnsi"/>
          <w:b/>
        </w:rPr>
      </w:pPr>
      <w:r>
        <w:rPr>
          <w:rFonts w:asciiTheme="majorHAnsi" w:hAnsiTheme="majorHAnsi" w:cstheme="majorHAnsi"/>
          <w:b/>
        </w:rPr>
        <w:t>039.25</w:t>
      </w:r>
      <w:r>
        <w:rPr>
          <w:rFonts w:asciiTheme="majorHAnsi" w:hAnsiTheme="majorHAnsi" w:cstheme="majorHAnsi"/>
          <w:b/>
        </w:rPr>
        <w:tab/>
        <w:t>Election 2025</w:t>
      </w:r>
    </w:p>
    <w:p w14:paraId="7CB1C751" w14:textId="65B0E73E" w:rsidR="004802BF" w:rsidRPr="004802BF" w:rsidRDefault="004802BF" w:rsidP="00836CD0">
      <w:pPr>
        <w:ind w:left="1440" w:hanging="1440"/>
        <w:rPr>
          <w:rFonts w:asciiTheme="majorHAnsi" w:hAnsiTheme="majorHAnsi" w:cstheme="majorHAnsi"/>
          <w:bCs/>
          <w:i/>
          <w:iCs/>
        </w:rPr>
      </w:pPr>
      <w:r>
        <w:rPr>
          <w:rFonts w:asciiTheme="majorHAnsi" w:hAnsiTheme="majorHAnsi" w:cstheme="majorHAnsi"/>
          <w:b/>
        </w:rPr>
        <w:tab/>
      </w:r>
      <w:r w:rsidR="00755FEF">
        <w:rPr>
          <w:rFonts w:asciiTheme="majorHAnsi" w:hAnsiTheme="majorHAnsi" w:cstheme="majorHAnsi"/>
          <w:bCs/>
          <w:i/>
          <w:iCs/>
        </w:rPr>
        <w:t>T</w:t>
      </w:r>
      <w:r w:rsidRPr="004802BF">
        <w:rPr>
          <w:rFonts w:asciiTheme="majorHAnsi" w:hAnsiTheme="majorHAnsi" w:cstheme="majorHAnsi"/>
          <w:bCs/>
          <w:i/>
          <w:iCs/>
        </w:rPr>
        <w:t>he Clerk re</w:t>
      </w:r>
      <w:r w:rsidR="00755FEF">
        <w:rPr>
          <w:rFonts w:asciiTheme="majorHAnsi" w:hAnsiTheme="majorHAnsi" w:cstheme="majorHAnsi"/>
          <w:bCs/>
          <w:i/>
          <w:iCs/>
        </w:rPr>
        <w:t>ported there will not be a requirement for a Parish Council</w:t>
      </w:r>
      <w:r w:rsidR="008204FC">
        <w:rPr>
          <w:rFonts w:asciiTheme="majorHAnsi" w:hAnsiTheme="majorHAnsi" w:cstheme="majorHAnsi"/>
          <w:bCs/>
          <w:i/>
          <w:iCs/>
        </w:rPr>
        <w:t xml:space="preserve">lor </w:t>
      </w:r>
      <w:r w:rsidR="00755FEF">
        <w:rPr>
          <w:rFonts w:asciiTheme="majorHAnsi" w:hAnsiTheme="majorHAnsi" w:cstheme="majorHAnsi"/>
          <w:bCs/>
          <w:i/>
          <w:iCs/>
        </w:rPr>
        <w:t>Election in Win</w:t>
      </w:r>
      <w:r w:rsidR="008204FC">
        <w:rPr>
          <w:rFonts w:asciiTheme="majorHAnsi" w:hAnsiTheme="majorHAnsi" w:cstheme="majorHAnsi"/>
          <w:bCs/>
          <w:i/>
          <w:iCs/>
        </w:rPr>
        <w:t>terslow</w:t>
      </w:r>
      <w:r w:rsidR="00755FEF">
        <w:rPr>
          <w:rFonts w:asciiTheme="majorHAnsi" w:hAnsiTheme="majorHAnsi" w:cstheme="majorHAnsi"/>
          <w:bCs/>
          <w:i/>
          <w:iCs/>
        </w:rPr>
        <w:t xml:space="preserve"> as </w:t>
      </w:r>
      <w:r w:rsidR="00405C84">
        <w:rPr>
          <w:rFonts w:asciiTheme="majorHAnsi" w:hAnsiTheme="majorHAnsi" w:cstheme="majorHAnsi"/>
          <w:bCs/>
          <w:i/>
          <w:iCs/>
        </w:rPr>
        <w:t>eleven seats were available with eight Parish Councillor nominations received.</w:t>
      </w:r>
    </w:p>
    <w:p w14:paraId="067811A0" w14:textId="3A555A03" w:rsidR="00FA44B9" w:rsidRDefault="002B344B" w:rsidP="002E1CE0">
      <w:pPr>
        <w:ind w:left="1440" w:hanging="1440"/>
        <w:rPr>
          <w:rFonts w:asciiTheme="majorHAnsi" w:hAnsiTheme="majorHAnsi" w:cstheme="majorHAnsi"/>
          <w:b/>
          <w:bCs/>
        </w:rPr>
      </w:pPr>
      <w:r>
        <w:rPr>
          <w:rFonts w:asciiTheme="majorHAnsi" w:hAnsiTheme="majorHAnsi" w:cstheme="majorHAnsi"/>
          <w:b/>
        </w:rPr>
        <w:t>0</w:t>
      </w:r>
      <w:r w:rsidR="008204FC">
        <w:rPr>
          <w:rFonts w:asciiTheme="majorHAnsi" w:hAnsiTheme="majorHAnsi" w:cstheme="majorHAnsi"/>
          <w:b/>
        </w:rPr>
        <w:t>40</w:t>
      </w:r>
      <w:r>
        <w:rPr>
          <w:rFonts w:asciiTheme="majorHAnsi" w:hAnsiTheme="majorHAnsi" w:cstheme="majorHAnsi"/>
          <w:b/>
        </w:rPr>
        <w:t>.25</w:t>
      </w:r>
      <w:r w:rsidR="007F0A04">
        <w:rPr>
          <w:rFonts w:asciiTheme="majorHAnsi" w:hAnsiTheme="majorHAnsi" w:cstheme="majorHAnsi"/>
          <w:b/>
        </w:rPr>
        <w:tab/>
      </w:r>
      <w:bookmarkEnd w:id="0"/>
      <w:r w:rsidR="00FA44B9">
        <w:rPr>
          <w:rFonts w:asciiTheme="majorHAnsi" w:hAnsiTheme="majorHAnsi" w:cstheme="majorHAnsi"/>
          <w:b/>
          <w:bCs/>
        </w:rPr>
        <w:t>Planning applications</w:t>
      </w:r>
      <w:r w:rsidR="009B5F7D">
        <w:rPr>
          <w:rFonts w:asciiTheme="majorHAnsi" w:hAnsiTheme="majorHAnsi" w:cstheme="majorHAnsi"/>
          <w:b/>
          <w:bCs/>
        </w:rPr>
        <w:t xml:space="preserve">. </w:t>
      </w:r>
    </w:p>
    <w:p w14:paraId="7341E074" w14:textId="76BEC4EB" w:rsidR="000A71F8" w:rsidRPr="009D6B6A" w:rsidRDefault="008C1023" w:rsidP="00BE2C0B">
      <w:pPr>
        <w:ind w:left="1440" w:hanging="1440"/>
        <w:rPr>
          <w:rFonts w:asciiTheme="majorHAnsi" w:hAnsiTheme="majorHAnsi" w:cstheme="majorHAnsi"/>
          <w:b/>
          <w:bCs/>
          <w:i/>
          <w:iCs/>
        </w:rPr>
      </w:pPr>
      <w:r>
        <w:rPr>
          <w:rFonts w:asciiTheme="majorHAnsi" w:hAnsiTheme="majorHAnsi" w:cstheme="majorHAnsi"/>
          <w:b/>
          <w:bCs/>
        </w:rPr>
        <w:tab/>
      </w:r>
      <w:r w:rsidR="00FC5194" w:rsidRPr="009D6B6A">
        <w:rPr>
          <w:rFonts w:asciiTheme="majorHAnsi" w:hAnsiTheme="majorHAnsi" w:cstheme="majorHAnsi"/>
          <w:b/>
          <w:bCs/>
          <w:i/>
          <w:iCs/>
        </w:rPr>
        <w:t>PL2025/01657</w:t>
      </w:r>
    </w:p>
    <w:p w14:paraId="70D42903" w14:textId="41BC55CB" w:rsidR="00FC5194" w:rsidRPr="00781DCF" w:rsidRDefault="00FC5194" w:rsidP="00BE2C0B">
      <w:pPr>
        <w:ind w:left="1440" w:hanging="1440"/>
        <w:rPr>
          <w:rFonts w:asciiTheme="majorHAnsi" w:hAnsiTheme="majorHAnsi" w:cstheme="majorHAnsi"/>
          <w:i/>
          <w:iCs/>
        </w:rPr>
      </w:pPr>
      <w:r>
        <w:rPr>
          <w:rFonts w:asciiTheme="majorHAnsi" w:hAnsiTheme="majorHAnsi" w:cstheme="majorHAnsi"/>
          <w:b/>
          <w:bCs/>
        </w:rPr>
        <w:tab/>
      </w:r>
      <w:r w:rsidRPr="00781DCF">
        <w:rPr>
          <w:rFonts w:asciiTheme="majorHAnsi" w:hAnsiTheme="majorHAnsi" w:cstheme="majorHAnsi"/>
          <w:i/>
          <w:iCs/>
        </w:rPr>
        <w:t>Erection of Barn for Agricultural use</w:t>
      </w:r>
    </w:p>
    <w:p w14:paraId="760CF8F1" w14:textId="480A6DD2" w:rsidR="00FC5194" w:rsidRDefault="00FC5194" w:rsidP="00BE2C0B">
      <w:pPr>
        <w:ind w:left="1440" w:hanging="1440"/>
        <w:rPr>
          <w:rStyle w:val="Strong"/>
          <w:rFonts w:asciiTheme="majorHAnsi" w:hAnsiTheme="majorHAnsi" w:cstheme="majorHAnsi"/>
          <w:b w:val="0"/>
          <w:bCs w:val="0"/>
          <w:i/>
          <w:iCs/>
          <w:color w:val="222222"/>
          <w:shd w:val="clear" w:color="auto" w:fill="FFFFFF"/>
        </w:rPr>
      </w:pPr>
      <w:r w:rsidRPr="00781DCF">
        <w:rPr>
          <w:rFonts w:asciiTheme="majorHAnsi" w:hAnsiTheme="majorHAnsi" w:cstheme="majorHAnsi"/>
          <w:i/>
          <w:iCs/>
        </w:rPr>
        <w:tab/>
      </w:r>
      <w:r w:rsidRPr="00781DCF">
        <w:rPr>
          <w:rStyle w:val="Strong"/>
          <w:rFonts w:asciiTheme="majorHAnsi" w:hAnsiTheme="majorHAnsi" w:cstheme="majorHAnsi"/>
          <w:b w:val="0"/>
          <w:bCs w:val="0"/>
          <w:i/>
          <w:iCs/>
          <w:color w:val="222222"/>
          <w:shd w:val="clear" w:color="auto" w:fill="FFFFFF"/>
        </w:rPr>
        <w:t>Land at Owls Castle Farmhouse, Eastern Common Hill, Winterslow, Salisbury, SP5 1QD</w:t>
      </w:r>
    </w:p>
    <w:p w14:paraId="674229CB" w14:textId="754225C4" w:rsidR="00F92AC6" w:rsidRDefault="00F92AC6" w:rsidP="00BE2C0B">
      <w:pPr>
        <w:ind w:left="1440" w:hanging="1440"/>
        <w:rPr>
          <w:rStyle w:val="Strong"/>
          <w:rFonts w:asciiTheme="majorHAnsi" w:hAnsiTheme="majorHAnsi" w:cstheme="majorHAnsi"/>
          <w:b w:val="0"/>
          <w:bCs w:val="0"/>
          <w:i/>
          <w:iCs/>
          <w:color w:val="222222"/>
          <w:shd w:val="clear" w:color="auto" w:fill="FFFFFF"/>
        </w:rPr>
      </w:pPr>
      <w:r>
        <w:rPr>
          <w:rStyle w:val="Strong"/>
          <w:rFonts w:asciiTheme="majorHAnsi" w:hAnsiTheme="majorHAnsi" w:cstheme="majorHAnsi"/>
          <w:b w:val="0"/>
          <w:bCs w:val="0"/>
          <w:i/>
          <w:iCs/>
          <w:color w:val="222222"/>
          <w:shd w:val="clear" w:color="auto" w:fill="FFFFFF"/>
        </w:rPr>
        <w:tab/>
      </w:r>
      <w:r w:rsidR="00230F88">
        <w:rPr>
          <w:rStyle w:val="Strong"/>
          <w:rFonts w:asciiTheme="majorHAnsi" w:hAnsiTheme="majorHAnsi" w:cstheme="majorHAnsi"/>
          <w:b w:val="0"/>
          <w:bCs w:val="0"/>
          <w:i/>
          <w:iCs/>
          <w:color w:val="222222"/>
          <w:shd w:val="clear" w:color="auto" w:fill="FFFFFF"/>
        </w:rPr>
        <w:t>Resolved: No objections</w:t>
      </w:r>
      <w:r w:rsidR="00842E80">
        <w:rPr>
          <w:rStyle w:val="Strong"/>
          <w:rFonts w:asciiTheme="majorHAnsi" w:hAnsiTheme="majorHAnsi" w:cstheme="majorHAnsi"/>
          <w:b w:val="0"/>
          <w:bCs w:val="0"/>
          <w:i/>
          <w:iCs/>
          <w:color w:val="222222"/>
          <w:shd w:val="clear" w:color="auto" w:fill="FFFFFF"/>
        </w:rPr>
        <w:t>. Cllr Moody abstained.</w:t>
      </w:r>
    </w:p>
    <w:p w14:paraId="3FABCC09" w14:textId="58C7CC61" w:rsidR="00C63B77" w:rsidRPr="00C63B77" w:rsidRDefault="00C63B77" w:rsidP="00BE2C0B">
      <w:pPr>
        <w:ind w:left="1440" w:hanging="1440"/>
        <w:rPr>
          <w:rStyle w:val="Strong"/>
          <w:rFonts w:asciiTheme="majorHAnsi" w:hAnsiTheme="majorHAnsi" w:cstheme="majorHAnsi"/>
          <w:i/>
          <w:iCs/>
          <w:color w:val="222222"/>
          <w:shd w:val="clear" w:color="auto" w:fill="FFFFFF"/>
        </w:rPr>
      </w:pPr>
      <w:r>
        <w:rPr>
          <w:rStyle w:val="Strong"/>
          <w:rFonts w:asciiTheme="majorHAnsi" w:hAnsiTheme="majorHAnsi" w:cstheme="majorHAnsi"/>
          <w:b w:val="0"/>
          <w:bCs w:val="0"/>
          <w:i/>
          <w:iCs/>
          <w:color w:val="222222"/>
          <w:shd w:val="clear" w:color="auto" w:fill="FFFFFF"/>
        </w:rPr>
        <w:tab/>
      </w:r>
      <w:r w:rsidRPr="00C63B77">
        <w:rPr>
          <w:rStyle w:val="Strong"/>
          <w:rFonts w:asciiTheme="majorHAnsi" w:hAnsiTheme="majorHAnsi" w:cstheme="majorHAnsi"/>
          <w:i/>
          <w:iCs/>
          <w:color w:val="222222"/>
          <w:shd w:val="clear" w:color="auto" w:fill="FFFFFF"/>
        </w:rPr>
        <w:t>PL2025/02047</w:t>
      </w:r>
    </w:p>
    <w:p w14:paraId="086529A2" w14:textId="170A4F40" w:rsidR="00C63B77" w:rsidRDefault="00C63B77" w:rsidP="00E843F0">
      <w:pPr>
        <w:ind w:left="1440" w:hanging="1440"/>
        <w:rPr>
          <w:rFonts w:asciiTheme="majorHAnsi" w:eastAsia="Times New Roman" w:hAnsiTheme="majorHAnsi" w:cstheme="majorHAnsi"/>
          <w:i/>
          <w:iCs/>
          <w:color w:val="222222"/>
          <w:lang w:val="en-GB" w:eastAsia="en-GB"/>
        </w:rPr>
      </w:pPr>
      <w:r>
        <w:rPr>
          <w:rStyle w:val="Strong"/>
          <w:rFonts w:asciiTheme="majorHAnsi" w:hAnsiTheme="majorHAnsi" w:cstheme="majorHAnsi"/>
          <w:b w:val="0"/>
          <w:bCs w:val="0"/>
          <w:i/>
          <w:iCs/>
          <w:color w:val="222222"/>
          <w:shd w:val="clear" w:color="auto" w:fill="FFFFFF"/>
        </w:rPr>
        <w:tab/>
      </w:r>
      <w:r w:rsidRPr="00C63B77">
        <w:rPr>
          <w:rStyle w:val="Strong"/>
          <w:rFonts w:asciiTheme="majorHAnsi" w:hAnsiTheme="majorHAnsi" w:cstheme="majorHAnsi"/>
          <w:b w:val="0"/>
          <w:bCs w:val="0"/>
          <w:i/>
          <w:iCs/>
          <w:color w:val="222222"/>
          <w:shd w:val="clear" w:color="auto" w:fill="FFFFFF"/>
        </w:rPr>
        <w:t>Demolition of the existing conservatory and store, erection of a single storey side extension</w:t>
      </w:r>
      <w:r w:rsidRPr="00C63B77">
        <w:rPr>
          <w:rFonts w:asciiTheme="majorHAnsi" w:eastAsia="Times New Roman" w:hAnsiTheme="majorHAnsi" w:cstheme="majorHAnsi"/>
          <w:i/>
          <w:iCs/>
          <w:color w:val="222222"/>
          <w:lang w:val="en-GB" w:eastAsia="en-GB"/>
        </w:rPr>
        <w:br/>
        <w:t>Moorhaven, Livery Road, Winterslow, Salisbury, SP5 1RF</w:t>
      </w:r>
    </w:p>
    <w:p w14:paraId="7C2BA4DA" w14:textId="20760909" w:rsidR="00842E80" w:rsidRPr="00E843F0" w:rsidRDefault="00842E80" w:rsidP="00E843F0">
      <w:pPr>
        <w:ind w:left="1440" w:hanging="1440"/>
        <w:rPr>
          <w:rFonts w:asciiTheme="majorHAnsi" w:hAnsiTheme="majorHAnsi" w:cstheme="majorHAnsi"/>
          <w:i/>
          <w:iCs/>
          <w:color w:val="222222"/>
          <w:shd w:val="clear" w:color="auto" w:fill="FFFFFF"/>
        </w:rPr>
      </w:pPr>
      <w:r>
        <w:rPr>
          <w:rFonts w:asciiTheme="majorHAnsi" w:eastAsia="Times New Roman" w:hAnsiTheme="majorHAnsi" w:cstheme="majorHAnsi"/>
          <w:i/>
          <w:iCs/>
          <w:color w:val="222222"/>
          <w:lang w:val="en-GB" w:eastAsia="en-GB"/>
        </w:rPr>
        <w:tab/>
        <w:t>Resolved: No objections.</w:t>
      </w:r>
    </w:p>
    <w:p w14:paraId="29B1000C" w14:textId="5EB03037" w:rsidR="00C63B77" w:rsidRPr="00C117F7" w:rsidRDefault="003A121C" w:rsidP="00BE2C0B">
      <w:pPr>
        <w:ind w:left="1440" w:hanging="1440"/>
        <w:rPr>
          <w:rFonts w:asciiTheme="majorHAnsi" w:hAnsiTheme="majorHAnsi" w:cstheme="majorHAnsi"/>
          <w:b/>
          <w:bCs/>
          <w:i/>
          <w:iCs/>
        </w:rPr>
      </w:pPr>
      <w:r>
        <w:rPr>
          <w:rFonts w:asciiTheme="majorHAnsi" w:hAnsiTheme="majorHAnsi" w:cstheme="majorHAnsi"/>
          <w:i/>
          <w:iCs/>
        </w:rPr>
        <w:tab/>
      </w:r>
      <w:r w:rsidR="00C117F7" w:rsidRPr="00C117F7">
        <w:rPr>
          <w:rFonts w:asciiTheme="majorHAnsi" w:hAnsiTheme="majorHAnsi" w:cstheme="majorHAnsi"/>
          <w:b/>
          <w:bCs/>
          <w:i/>
          <w:iCs/>
        </w:rPr>
        <w:t>PL2025/02053</w:t>
      </w:r>
    </w:p>
    <w:p w14:paraId="50EDFEFA" w14:textId="28CD75AB" w:rsidR="00C117F7" w:rsidRDefault="00C117F7" w:rsidP="00BE2C0B">
      <w:pPr>
        <w:ind w:left="1440" w:hanging="1440"/>
        <w:rPr>
          <w:rFonts w:asciiTheme="majorHAnsi" w:hAnsiTheme="majorHAnsi" w:cstheme="majorHAnsi"/>
          <w:i/>
          <w:iCs/>
        </w:rPr>
      </w:pPr>
      <w:r>
        <w:rPr>
          <w:rFonts w:asciiTheme="majorHAnsi" w:hAnsiTheme="majorHAnsi" w:cstheme="majorHAnsi"/>
          <w:i/>
          <w:iCs/>
        </w:rPr>
        <w:tab/>
      </w:r>
      <w:r w:rsidR="006E68A7">
        <w:rPr>
          <w:rFonts w:asciiTheme="majorHAnsi" w:hAnsiTheme="majorHAnsi" w:cstheme="majorHAnsi"/>
          <w:i/>
          <w:iCs/>
        </w:rPr>
        <w:t>Removal / variation of conditions</w:t>
      </w:r>
    </w:p>
    <w:p w14:paraId="2CFC98C8" w14:textId="10014F88" w:rsidR="006E68A7" w:rsidRDefault="006E68A7" w:rsidP="00BE2C0B">
      <w:pPr>
        <w:ind w:left="1440" w:hanging="1440"/>
        <w:rPr>
          <w:rStyle w:val="Strong"/>
          <w:rFonts w:asciiTheme="majorHAnsi" w:hAnsiTheme="majorHAnsi" w:cstheme="majorHAnsi"/>
          <w:b w:val="0"/>
          <w:bCs w:val="0"/>
          <w:i/>
          <w:iCs/>
          <w:color w:val="2C363A"/>
          <w:shd w:val="clear" w:color="auto" w:fill="FFFFFF"/>
        </w:rPr>
      </w:pPr>
      <w:r>
        <w:rPr>
          <w:rFonts w:asciiTheme="majorHAnsi" w:hAnsiTheme="majorHAnsi" w:cstheme="majorHAnsi"/>
          <w:i/>
          <w:iCs/>
        </w:rPr>
        <w:tab/>
      </w:r>
      <w:r w:rsidR="00005996" w:rsidRPr="00005996">
        <w:rPr>
          <w:rStyle w:val="Strong"/>
          <w:rFonts w:asciiTheme="majorHAnsi" w:hAnsiTheme="majorHAnsi" w:cstheme="majorHAnsi"/>
          <w:b w:val="0"/>
          <w:bCs w:val="0"/>
          <w:i/>
          <w:iCs/>
          <w:color w:val="2C363A"/>
          <w:shd w:val="clear" w:color="auto" w:fill="FFFFFF"/>
        </w:rPr>
        <w:t>West Winterslow Workshops, Back Drove, West Winterslow, Salisbury, SP5 1RY</w:t>
      </w:r>
    </w:p>
    <w:p w14:paraId="4525B42A" w14:textId="4E3AE6DC" w:rsidR="00842E80" w:rsidRPr="00947987" w:rsidRDefault="00842E80" w:rsidP="00BE2C0B">
      <w:pPr>
        <w:ind w:left="1440" w:hanging="1440"/>
        <w:rPr>
          <w:rStyle w:val="Strong"/>
          <w:rFonts w:asciiTheme="majorHAnsi" w:hAnsiTheme="majorHAnsi" w:cstheme="majorHAnsi"/>
          <w:b w:val="0"/>
          <w:bCs w:val="0"/>
          <w:i/>
          <w:iCs/>
          <w:color w:val="2C363A"/>
          <w:shd w:val="clear" w:color="auto" w:fill="FFFFFF"/>
        </w:rPr>
      </w:pPr>
      <w:r>
        <w:rPr>
          <w:rStyle w:val="Strong"/>
          <w:rFonts w:asciiTheme="majorHAnsi" w:hAnsiTheme="majorHAnsi" w:cstheme="majorHAnsi"/>
          <w:b w:val="0"/>
          <w:bCs w:val="0"/>
          <w:i/>
          <w:iCs/>
          <w:color w:val="2C363A"/>
          <w:shd w:val="clear" w:color="auto" w:fill="FFFFFF"/>
        </w:rPr>
        <w:tab/>
      </w:r>
      <w:r w:rsidR="00FC1CB7">
        <w:rPr>
          <w:rStyle w:val="Strong"/>
          <w:rFonts w:asciiTheme="majorHAnsi" w:hAnsiTheme="majorHAnsi" w:cstheme="majorHAnsi"/>
          <w:b w:val="0"/>
          <w:bCs w:val="0"/>
          <w:i/>
          <w:iCs/>
          <w:color w:val="2C363A"/>
          <w:shd w:val="clear" w:color="auto" w:fill="FFFFFF"/>
        </w:rPr>
        <w:t>Resolved</w:t>
      </w:r>
      <w:r w:rsidR="00FC1CB7" w:rsidRPr="00FC1CB7">
        <w:rPr>
          <w:rStyle w:val="Strong"/>
          <w:rFonts w:asciiTheme="majorHAnsi" w:hAnsiTheme="majorHAnsi" w:cstheme="majorHAnsi"/>
          <w:b w:val="0"/>
          <w:bCs w:val="0"/>
          <w:i/>
          <w:iCs/>
          <w:color w:val="2C363A"/>
          <w:shd w:val="clear" w:color="auto" w:fill="FFFFFF"/>
        </w:rPr>
        <w:t xml:space="preserve">: </w:t>
      </w:r>
      <w:r w:rsidR="00FC1CB7" w:rsidRPr="00FC1CB7">
        <w:rPr>
          <w:rFonts w:asciiTheme="majorHAnsi" w:hAnsiTheme="majorHAnsi" w:cstheme="majorHAnsi"/>
          <w:i/>
          <w:iCs/>
          <w:color w:val="2C363A"/>
          <w:shd w:val="clear" w:color="auto" w:fill="FFFFFF"/>
        </w:rPr>
        <w:t>Winterslow Parish Council object to the application</w:t>
      </w:r>
      <w:r w:rsidR="00947987">
        <w:rPr>
          <w:rFonts w:asciiTheme="majorHAnsi" w:hAnsiTheme="majorHAnsi" w:cstheme="majorHAnsi"/>
          <w:i/>
          <w:iCs/>
          <w:color w:val="2C363A"/>
          <w:shd w:val="clear" w:color="auto" w:fill="FFFFFF"/>
        </w:rPr>
        <w:t xml:space="preserve">. </w:t>
      </w:r>
      <w:r w:rsidR="00947987" w:rsidRPr="00947987">
        <w:rPr>
          <w:rFonts w:asciiTheme="majorHAnsi" w:hAnsiTheme="majorHAnsi" w:cstheme="majorHAnsi"/>
          <w:i/>
          <w:iCs/>
          <w:color w:val="222222"/>
          <w:shd w:val="clear" w:color="auto" w:fill="FFFFFF"/>
        </w:rPr>
        <w:t>Winterslow Parish Council cannot comment on the application until the applicant provides plans that clearly demonstrate that the 5metre width of the Drove is being maintained, and the surface structurally supported where necessary.</w:t>
      </w:r>
    </w:p>
    <w:p w14:paraId="14754907" w14:textId="33296C01" w:rsidR="00F90C39" w:rsidRPr="00F90C39" w:rsidRDefault="00F90C39" w:rsidP="00BE2C0B">
      <w:pPr>
        <w:ind w:left="1440" w:hanging="1440"/>
        <w:rPr>
          <w:rStyle w:val="Strong"/>
          <w:rFonts w:asciiTheme="majorHAnsi" w:hAnsiTheme="majorHAnsi" w:cstheme="majorHAnsi"/>
          <w:i/>
          <w:iCs/>
          <w:color w:val="2C363A"/>
          <w:shd w:val="clear" w:color="auto" w:fill="FFFFFF"/>
        </w:rPr>
      </w:pPr>
      <w:r>
        <w:rPr>
          <w:rStyle w:val="Strong"/>
          <w:rFonts w:asciiTheme="majorHAnsi" w:hAnsiTheme="majorHAnsi" w:cstheme="majorHAnsi"/>
          <w:b w:val="0"/>
          <w:bCs w:val="0"/>
          <w:i/>
          <w:iCs/>
          <w:color w:val="2C363A"/>
          <w:shd w:val="clear" w:color="auto" w:fill="FFFFFF"/>
        </w:rPr>
        <w:tab/>
      </w:r>
      <w:r w:rsidRPr="00F90C39">
        <w:rPr>
          <w:rStyle w:val="Strong"/>
          <w:rFonts w:asciiTheme="majorHAnsi" w:hAnsiTheme="majorHAnsi" w:cstheme="majorHAnsi"/>
          <w:i/>
          <w:iCs/>
          <w:color w:val="2C363A"/>
          <w:shd w:val="clear" w:color="auto" w:fill="FFFFFF"/>
        </w:rPr>
        <w:t>PL2025/02173</w:t>
      </w:r>
      <w:r w:rsidR="007911EA">
        <w:rPr>
          <w:rStyle w:val="Strong"/>
          <w:rFonts w:asciiTheme="majorHAnsi" w:hAnsiTheme="majorHAnsi" w:cstheme="majorHAnsi"/>
          <w:i/>
          <w:iCs/>
          <w:color w:val="2C363A"/>
          <w:shd w:val="clear" w:color="auto" w:fill="FFFFFF"/>
        </w:rPr>
        <w:t xml:space="preserve"> </w:t>
      </w:r>
    </w:p>
    <w:p w14:paraId="6B1848BE" w14:textId="10D21BB9" w:rsidR="00F90C39" w:rsidRPr="00164273" w:rsidRDefault="00F90C39" w:rsidP="00BE2C0B">
      <w:pPr>
        <w:ind w:left="1440" w:hanging="1440"/>
        <w:rPr>
          <w:rStyle w:val="Strong"/>
          <w:rFonts w:asciiTheme="majorHAnsi" w:hAnsiTheme="majorHAnsi" w:cstheme="majorHAnsi"/>
          <w:b w:val="0"/>
          <w:bCs w:val="0"/>
          <w:i/>
          <w:iCs/>
          <w:color w:val="2C363A"/>
          <w:shd w:val="clear" w:color="auto" w:fill="FFFFFF"/>
        </w:rPr>
      </w:pPr>
      <w:r>
        <w:rPr>
          <w:rStyle w:val="Strong"/>
          <w:rFonts w:asciiTheme="majorHAnsi" w:hAnsiTheme="majorHAnsi" w:cstheme="majorHAnsi"/>
          <w:b w:val="0"/>
          <w:bCs w:val="0"/>
          <w:i/>
          <w:iCs/>
          <w:color w:val="2C363A"/>
          <w:shd w:val="clear" w:color="auto" w:fill="FFFFFF"/>
        </w:rPr>
        <w:tab/>
      </w:r>
      <w:r w:rsidRPr="00F90C39">
        <w:rPr>
          <w:rStyle w:val="Strong"/>
          <w:rFonts w:asciiTheme="majorHAnsi" w:hAnsiTheme="majorHAnsi" w:cstheme="majorHAnsi"/>
          <w:b w:val="0"/>
          <w:bCs w:val="0"/>
          <w:i/>
          <w:iCs/>
          <w:color w:val="2C363A"/>
          <w:shd w:val="clear" w:color="auto" w:fill="FFFFFF"/>
        </w:rPr>
        <w:t xml:space="preserve">Construct front extension and covered porch. Raise the roof to add two bedrooms and bathroom, install front pitched dormer, install flat roofed side dormer and velux. Replace </w:t>
      </w:r>
      <w:r w:rsidRPr="00164273">
        <w:rPr>
          <w:rStyle w:val="Strong"/>
          <w:rFonts w:asciiTheme="majorHAnsi" w:hAnsiTheme="majorHAnsi" w:cstheme="majorHAnsi"/>
          <w:b w:val="0"/>
          <w:bCs w:val="0"/>
          <w:i/>
          <w:iCs/>
          <w:color w:val="2C363A"/>
          <w:shd w:val="clear" w:color="auto" w:fill="FFFFFF"/>
        </w:rPr>
        <w:t>the rear extension flat roof with a pitched tiled roof.</w:t>
      </w:r>
    </w:p>
    <w:p w14:paraId="388E2955" w14:textId="094233B6" w:rsidR="00F90C39" w:rsidRDefault="00F90C39" w:rsidP="00BE2C0B">
      <w:pPr>
        <w:ind w:left="1440" w:hanging="1440"/>
        <w:rPr>
          <w:rStyle w:val="Strong"/>
          <w:rFonts w:asciiTheme="majorHAnsi" w:hAnsiTheme="majorHAnsi" w:cstheme="majorHAnsi"/>
          <w:b w:val="0"/>
          <w:bCs w:val="0"/>
          <w:i/>
          <w:iCs/>
          <w:color w:val="2C363A"/>
          <w:shd w:val="clear" w:color="auto" w:fill="FFFFFF"/>
        </w:rPr>
      </w:pPr>
      <w:r w:rsidRPr="00164273">
        <w:rPr>
          <w:rStyle w:val="Strong"/>
          <w:rFonts w:asciiTheme="majorHAnsi" w:hAnsiTheme="majorHAnsi" w:cstheme="majorHAnsi"/>
          <w:b w:val="0"/>
          <w:bCs w:val="0"/>
          <w:i/>
          <w:iCs/>
          <w:color w:val="2C363A"/>
          <w:shd w:val="clear" w:color="auto" w:fill="FFFFFF"/>
        </w:rPr>
        <w:tab/>
      </w:r>
      <w:r w:rsidR="00164273" w:rsidRPr="004D045B">
        <w:rPr>
          <w:rStyle w:val="Strong"/>
          <w:rFonts w:asciiTheme="majorHAnsi" w:hAnsiTheme="majorHAnsi" w:cstheme="majorHAnsi"/>
          <w:b w:val="0"/>
          <w:bCs w:val="0"/>
          <w:i/>
          <w:iCs/>
          <w:color w:val="2C363A"/>
          <w:shd w:val="clear" w:color="auto" w:fill="FFFFFF"/>
        </w:rPr>
        <w:t>Hibernus, Middleton Road, Winterslow, Salisbury, SP5 1QL</w:t>
      </w:r>
    </w:p>
    <w:p w14:paraId="0B15AA86" w14:textId="53B74937" w:rsidR="007911EA" w:rsidRDefault="007911EA" w:rsidP="00BE2C0B">
      <w:pPr>
        <w:ind w:left="1440" w:hanging="1440"/>
        <w:rPr>
          <w:rStyle w:val="Strong"/>
          <w:rFonts w:asciiTheme="majorHAnsi" w:hAnsiTheme="majorHAnsi" w:cstheme="majorHAnsi"/>
          <w:b w:val="0"/>
          <w:bCs w:val="0"/>
          <w:i/>
          <w:iCs/>
          <w:color w:val="2C363A"/>
          <w:shd w:val="clear" w:color="auto" w:fill="FFFFFF"/>
        </w:rPr>
      </w:pPr>
      <w:r>
        <w:rPr>
          <w:rStyle w:val="Strong"/>
          <w:rFonts w:asciiTheme="majorHAnsi" w:hAnsiTheme="majorHAnsi" w:cstheme="majorHAnsi"/>
          <w:b w:val="0"/>
          <w:bCs w:val="0"/>
          <w:i/>
          <w:iCs/>
          <w:color w:val="2C363A"/>
          <w:shd w:val="clear" w:color="auto" w:fill="FFFFFF"/>
        </w:rPr>
        <w:tab/>
        <w:t xml:space="preserve">Resolved: </w:t>
      </w:r>
      <w:r w:rsidR="00855626">
        <w:rPr>
          <w:rStyle w:val="Strong"/>
          <w:rFonts w:asciiTheme="majorHAnsi" w:hAnsiTheme="majorHAnsi" w:cstheme="majorHAnsi"/>
          <w:b w:val="0"/>
          <w:bCs w:val="0"/>
          <w:i/>
          <w:iCs/>
          <w:color w:val="2C363A"/>
          <w:shd w:val="clear" w:color="auto" w:fill="FFFFFF"/>
        </w:rPr>
        <w:t>No objections.</w:t>
      </w:r>
    </w:p>
    <w:p w14:paraId="3B073CC7" w14:textId="3818FB78" w:rsidR="008B034D" w:rsidRPr="008B034D" w:rsidRDefault="008B034D" w:rsidP="00BE2C0B">
      <w:pPr>
        <w:ind w:left="1440" w:hanging="1440"/>
        <w:rPr>
          <w:rStyle w:val="Strong"/>
          <w:rFonts w:asciiTheme="majorHAnsi" w:hAnsiTheme="majorHAnsi" w:cstheme="majorHAnsi"/>
          <w:i/>
          <w:iCs/>
          <w:color w:val="2C363A"/>
          <w:shd w:val="clear" w:color="auto" w:fill="FFFFFF"/>
        </w:rPr>
      </w:pPr>
      <w:r>
        <w:rPr>
          <w:rStyle w:val="Strong"/>
          <w:rFonts w:asciiTheme="majorHAnsi" w:hAnsiTheme="majorHAnsi" w:cstheme="majorHAnsi"/>
          <w:b w:val="0"/>
          <w:bCs w:val="0"/>
          <w:i/>
          <w:iCs/>
          <w:color w:val="2C363A"/>
          <w:shd w:val="clear" w:color="auto" w:fill="FFFFFF"/>
        </w:rPr>
        <w:tab/>
      </w:r>
      <w:r w:rsidRPr="008B034D">
        <w:rPr>
          <w:rStyle w:val="Strong"/>
          <w:rFonts w:asciiTheme="majorHAnsi" w:hAnsiTheme="majorHAnsi" w:cstheme="majorHAnsi"/>
          <w:i/>
          <w:iCs/>
          <w:color w:val="2C363A"/>
          <w:shd w:val="clear" w:color="auto" w:fill="FFFFFF"/>
        </w:rPr>
        <w:t>PL2024/09635</w:t>
      </w:r>
    </w:p>
    <w:p w14:paraId="4BC97D43" w14:textId="2A068FC4" w:rsidR="008B034D" w:rsidRPr="00565CE1" w:rsidRDefault="008B034D" w:rsidP="00BE2C0B">
      <w:pPr>
        <w:ind w:left="1440" w:hanging="1440"/>
        <w:rPr>
          <w:rFonts w:asciiTheme="majorHAnsi" w:hAnsiTheme="majorHAnsi" w:cstheme="majorHAnsi"/>
          <w:i/>
          <w:iCs/>
        </w:rPr>
      </w:pPr>
      <w:r>
        <w:rPr>
          <w:rStyle w:val="Strong"/>
          <w:rFonts w:asciiTheme="majorHAnsi" w:hAnsiTheme="majorHAnsi" w:cstheme="majorHAnsi"/>
          <w:b w:val="0"/>
          <w:bCs w:val="0"/>
          <w:i/>
          <w:iCs/>
          <w:color w:val="2C363A"/>
          <w:shd w:val="clear" w:color="auto" w:fill="FFFFFF"/>
        </w:rPr>
        <w:tab/>
      </w:r>
      <w:r w:rsidRPr="00565CE1">
        <w:rPr>
          <w:rFonts w:asciiTheme="majorHAnsi" w:hAnsiTheme="majorHAnsi" w:cstheme="majorHAnsi"/>
          <w:i/>
          <w:iCs/>
        </w:rPr>
        <w:t>Removal of condition 4 (occupation of residential element linked to a person solely or mainly employed by W A Annetts and Sons, performing duties related to the running of the business) of S/1988/0560 and removal of Condition 2 of S/1994/1583/TP.</w:t>
      </w:r>
    </w:p>
    <w:p w14:paraId="02385BF2" w14:textId="66FD782F" w:rsidR="008B034D" w:rsidRPr="00565CE1" w:rsidRDefault="008B034D" w:rsidP="00BE2C0B">
      <w:pPr>
        <w:ind w:left="1440" w:hanging="1440"/>
        <w:rPr>
          <w:rFonts w:asciiTheme="majorHAnsi" w:hAnsiTheme="majorHAnsi" w:cstheme="majorHAnsi"/>
          <w:i/>
          <w:iCs/>
        </w:rPr>
      </w:pPr>
      <w:r w:rsidRPr="00565CE1">
        <w:rPr>
          <w:rFonts w:asciiTheme="majorHAnsi" w:hAnsiTheme="majorHAnsi" w:cstheme="majorHAnsi"/>
          <w:i/>
          <w:iCs/>
        </w:rPr>
        <w:tab/>
        <w:t>Hideaways, Tytherley Road, Winterslow, Salisbury, SP5 1PZ</w:t>
      </w:r>
    </w:p>
    <w:p w14:paraId="6D0A1B88" w14:textId="67341D4F" w:rsidR="00565CE1" w:rsidRPr="00565CE1" w:rsidRDefault="00565CE1" w:rsidP="00BE2C0B">
      <w:pPr>
        <w:ind w:left="1440" w:hanging="1440"/>
        <w:rPr>
          <w:rFonts w:asciiTheme="majorHAnsi" w:hAnsiTheme="majorHAnsi" w:cstheme="majorHAnsi"/>
          <w:i/>
          <w:iCs/>
        </w:rPr>
      </w:pPr>
      <w:r w:rsidRPr="00565CE1">
        <w:rPr>
          <w:rFonts w:asciiTheme="majorHAnsi" w:hAnsiTheme="majorHAnsi" w:cstheme="majorHAnsi"/>
          <w:i/>
          <w:iCs/>
        </w:rPr>
        <w:tab/>
        <w:t>Resol</w:t>
      </w:r>
      <w:r w:rsidR="000E7625">
        <w:rPr>
          <w:rFonts w:asciiTheme="majorHAnsi" w:hAnsiTheme="majorHAnsi" w:cstheme="majorHAnsi"/>
          <w:i/>
          <w:iCs/>
        </w:rPr>
        <w:t>ved: No objections. Cllr Moody abstained.</w:t>
      </w:r>
    </w:p>
    <w:p w14:paraId="733927D2" w14:textId="52F2FA56" w:rsidR="006057D8" w:rsidRPr="006057D8" w:rsidRDefault="006057D8" w:rsidP="00BE2C0B">
      <w:pPr>
        <w:ind w:left="1440" w:hanging="1440"/>
        <w:rPr>
          <w:b/>
          <w:bCs/>
          <w:i/>
          <w:iCs/>
        </w:rPr>
      </w:pPr>
      <w:r>
        <w:rPr>
          <w:i/>
          <w:iCs/>
        </w:rPr>
        <w:lastRenderedPageBreak/>
        <w:tab/>
      </w:r>
      <w:r w:rsidRPr="006057D8">
        <w:rPr>
          <w:b/>
          <w:bCs/>
          <w:i/>
          <w:iCs/>
        </w:rPr>
        <w:t>PL2024/09359</w:t>
      </w:r>
    </w:p>
    <w:p w14:paraId="52706087" w14:textId="534BCF73" w:rsidR="006057D8" w:rsidRDefault="006057D8" w:rsidP="00BE2C0B">
      <w:pPr>
        <w:ind w:left="1440" w:hanging="1440"/>
        <w:rPr>
          <w:rFonts w:cs="Arial"/>
          <w:i/>
          <w:iCs/>
          <w:color w:val="222222"/>
          <w:shd w:val="clear" w:color="auto" w:fill="FFFFFF"/>
        </w:rPr>
      </w:pPr>
      <w:r>
        <w:rPr>
          <w:i/>
          <w:iCs/>
        </w:rPr>
        <w:tab/>
      </w:r>
      <w:r w:rsidRPr="006057D8">
        <w:rPr>
          <w:rFonts w:cs="Arial"/>
          <w:i/>
          <w:iCs/>
          <w:color w:val="222222"/>
          <w:shd w:val="clear" w:color="auto" w:fill="FFFFFF"/>
        </w:rPr>
        <w:t>Demolition of existing dwelling and the erection of a 2no detached dwellings including access, parking, hard and soft landscaping, the installation of a package treatment work and other associated works.</w:t>
      </w:r>
    </w:p>
    <w:p w14:paraId="0C00EF27" w14:textId="11FA8D48" w:rsidR="006057D8" w:rsidRDefault="006057D8" w:rsidP="00BE2C0B">
      <w:pPr>
        <w:ind w:left="1440" w:hanging="1440"/>
        <w:rPr>
          <w:rFonts w:cs="Arial"/>
          <w:i/>
          <w:iCs/>
          <w:color w:val="222222"/>
          <w:shd w:val="clear" w:color="auto" w:fill="FFFFFF"/>
        </w:rPr>
      </w:pPr>
      <w:r>
        <w:rPr>
          <w:rFonts w:cs="Arial"/>
          <w:i/>
          <w:iCs/>
          <w:color w:val="222222"/>
          <w:shd w:val="clear" w:color="auto" w:fill="FFFFFF"/>
        </w:rPr>
        <w:tab/>
      </w:r>
      <w:r w:rsidR="00F50694" w:rsidRPr="00F50694">
        <w:rPr>
          <w:rFonts w:cs="Arial"/>
          <w:i/>
          <w:iCs/>
          <w:color w:val="222222"/>
          <w:shd w:val="clear" w:color="auto" w:fill="FFFFFF"/>
        </w:rPr>
        <w:t>Glendale, Lopcombe, Salisbury, SP5 1BX</w:t>
      </w:r>
    </w:p>
    <w:p w14:paraId="307A00FE" w14:textId="69467521" w:rsidR="00C44F92" w:rsidRDefault="00C44F92" w:rsidP="00BE2C0B">
      <w:pPr>
        <w:ind w:left="1440" w:hanging="1440"/>
        <w:rPr>
          <w:rFonts w:cs="Arial"/>
          <w:i/>
          <w:iCs/>
          <w:color w:val="222222"/>
          <w:shd w:val="clear" w:color="auto" w:fill="FFFFFF"/>
        </w:rPr>
      </w:pPr>
      <w:r>
        <w:rPr>
          <w:rFonts w:cs="Arial"/>
          <w:i/>
          <w:iCs/>
          <w:color w:val="222222"/>
          <w:shd w:val="clear" w:color="auto" w:fill="FFFFFF"/>
        </w:rPr>
        <w:tab/>
        <w:t>Resolved: No objections.</w:t>
      </w:r>
    </w:p>
    <w:p w14:paraId="1D7976E6" w14:textId="0D32741B" w:rsidR="004D0279" w:rsidRPr="004D0279" w:rsidRDefault="004D0279" w:rsidP="00BE2C0B">
      <w:pPr>
        <w:ind w:left="1440" w:hanging="1440"/>
        <w:rPr>
          <w:rFonts w:cs="Arial"/>
          <w:b/>
          <w:bCs/>
          <w:i/>
          <w:iCs/>
          <w:color w:val="222222"/>
          <w:shd w:val="clear" w:color="auto" w:fill="FFFFFF"/>
        </w:rPr>
      </w:pPr>
      <w:r>
        <w:rPr>
          <w:rFonts w:cs="Arial"/>
          <w:i/>
          <w:iCs/>
          <w:color w:val="222222"/>
          <w:shd w:val="clear" w:color="auto" w:fill="FFFFFF"/>
        </w:rPr>
        <w:tab/>
      </w:r>
      <w:r w:rsidRPr="004D0279">
        <w:rPr>
          <w:rFonts w:cs="Arial"/>
          <w:b/>
          <w:bCs/>
          <w:i/>
          <w:iCs/>
          <w:color w:val="222222"/>
          <w:shd w:val="clear" w:color="auto" w:fill="FFFFFF"/>
        </w:rPr>
        <w:t>PL2023/08252</w:t>
      </w:r>
      <w:r w:rsidR="00B71873">
        <w:rPr>
          <w:rFonts w:cs="Arial"/>
          <w:b/>
          <w:bCs/>
          <w:i/>
          <w:iCs/>
          <w:color w:val="222222"/>
          <w:shd w:val="clear" w:color="auto" w:fill="FFFFFF"/>
        </w:rPr>
        <w:t xml:space="preserve"> Additional plans and amended information</w:t>
      </w:r>
    </w:p>
    <w:p w14:paraId="44F8FA2D" w14:textId="07848436" w:rsidR="004D0279" w:rsidRDefault="004D0279" w:rsidP="00BE2C0B">
      <w:pPr>
        <w:ind w:left="1440" w:hanging="1440"/>
        <w:rPr>
          <w:rFonts w:cs="Arial"/>
          <w:i/>
          <w:iCs/>
          <w:color w:val="222222"/>
          <w:shd w:val="clear" w:color="auto" w:fill="FFFFFF"/>
        </w:rPr>
      </w:pPr>
      <w:r>
        <w:rPr>
          <w:rFonts w:cs="Arial"/>
          <w:i/>
          <w:iCs/>
          <w:color w:val="222222"/>
          <w:shd w:val="clear" w:color="auto" w:fill="FFFFFF"/>
        </w:rPr>
        <w:tab/>
      </w:r>
      <w:r w:rsidR="00E3176F">
        <w:rPr>
          <w:rFonts w:cs="Arial"/>
          <w:i/>
          <w:iCs/>
          <w:color w:val="222222"/>
          <w:shd w:val="clear" w:color="auto" w:fill="FFFFFF"/>
        </w:rPr>
        <w:t>Erection of two dwellings with parking and amenity areas</w:t>
      </w:r>
    </w:p>
    <w:p w14:paraId="3E00E742" w14:textId="54AF0E58" w:rsidR="00E3176F" w:rsidRDefault="00E3176F" w:rsidP="00BE2C0B">
      <w:pPr>
        <w:ind w:left="1440" w:hanging="1440"/>
        <w:rPr>
          <w:i/>
          <w:iCs/>
          <w:color w:val="2C363A"/>
          <w:shd w:val="clear" w:color="auto" w:fill="FFFFFF"/>
        </w:rPr>
      </w:pPr>
      <w:r>
        <w:rPr>
          <w:rFonts w:cs="Arial"/>
          <w:i/>
          <w:iCs/>
          <w:color w:val="222222"/>
          <w:shd w:val="clear" w:color="auto" w:fill="FFFFFF"/>
        </w:rPr>
        <w:tab/>
      </w:r>
      <w:r w:rsidRPr="00E3176F">
        <w:rPr>
          <w:i/>
          <w:iCs/>
          <w:color w:val="2C363A"/>
          <w:shd w:val="clear" w:color="auto" w:fill="FFFFFF"/>
        </w:rPr>
        <w:t>Land Adjacent Windwhistle, Lopcombe, Salisbury, SP5 1BX</w:t>
      </w:r>
    </w:p>
    <w:p w14:paraId="224F19F4" w14:textId="213A4925" w:rsidR="00B161E5" w:rsidRPr="00E3176F" w:rsidRDefault="00B161E5" w:rsidP="00BE2C0B">
      <w:pPr>
        <w:ind w:left="1440" w:hanging="1440"/>
        <w:rPr>
          <w:rFonts w:cstheme="majorHAnsi"/>
          <w:i/>
          <w:iCs/>
        </w:rPr>
      </w:pPr>
      <w:r>
        <w:rPr>
          <w:i/>
          <w:iCs/>
          <w:color w:val="2C363A"/>
          <w:shd w:val="clear" w:color="auto" w:fill="FFFFFF"/>
        </w:rPr>
        <w:tab/>
        <w:t>Resolved: No objections</w:t>
      </w:r>
    </w:p>
    <w:p w14:paraId="2D620A2C" w14:textId="605DCFA3" w:rsidR="00F77FB3" w:rsidRDefault="00F77FB3" w:rsidP="002E1CE0">
      <w:pPr>
        <w:ind w:left="1440" w:hanging="1440"/>
        <w:rPr>
          <w:rFonts w:asciiTheme="majorHAnsi" w:hAnsiTheme="majorHAnsi" w:cstheme="majorHAnsi"/>
          <w:b/>
          <w:bCs/>
        </w:rPr>
      </w:pPr>
      <w:r>
        <w:rPr>
          <w:rFonts w:asciiTheme="majorHAnsi" w:hAnsiTheme="majorHAnsi" w:cstheme="majorHAnsi"/>
          <w:b/>
          <w:bCs/>
        </w:rPr>
        <w:t>0</w:t>
      </w:r>
      <w:r w:rsidR="008204FC">
        <w:rPr>
          <w:rFonts w:asciiTheme="majorHAnsi" w:hAnsiTheme="majorHAnsi" w:cstheme="majorHAnsi"/>
          <w:b/>
          <w:bCs/>
        </w:rPr>
        <w:t>4</w:t>
      </w:r>
      <w:r>
        <w:rPr>
          <w:rFonts w:asciiTheme="majorHAnsi" w:hAnsiTheme="majorHAnsi" w:cstheme="majorHAnsi"/>
          <w:b/>
          <w:bCs/>
        </w:rPr>
        <w:t>1.25</w:t>
      </w:r>
      <w:r>
        <w:rPr>
          <w:rFonts w:asciiTheme="majorHAnsi" w:hAnsiTheme="majorHAnsi" w:cstheme="majorHAnsi"/>
          <w:b/>
          <w:bCs/>
        </w:rPr>
        <w:tab/>
      </w:r>
      <w:r w:rsidR="00796ED4">
        <w:rPr>
          <w:rFonts w:asciiTheme="majorHAnsi" w:hAnsiTheme="majorHAnsi" w:cstheme="majorHAnsi"/>
          <w:b/>
          <w:bCs/>
        </w:rPr>
        <w:t>Planning application update</w:t>
      </w:r>
    </w:p>
    <w:p w14:paraId="7648FFBC" w14:textId="048F7186" w:rsidR="00613E98" w:rsidRDefault="00796ED4" w:rsidP="00BE2C0B">
      <w:pPr>
        <w:ind w:left="1440" w:hanging="1440"/>
        <w:rPr>
          <w:rFonts w:asciiTheme="majorHAnsi" w:hAnsiTheme="majorHAnsi" w:cstheme="majorHAnsi"/>
          <w:i/>
          <w:iCs/>
        </w:rPr>
      </w:pPr>
      <w:r>
        <w:rPr>
          <w:rFonts w:asciiTheme="majorHAnsi" w:hAnsiTheme="majorHAnsi" w:cstheme="majorHAnsi"/>
          <w:b/>
          <w:bCs/>
        </w:rPr>
        <w:tab/>
      </w:r>
      <w:bookmarkStart w:id="2" w:name="_Hlk86227110"/>
      <w:bookmarkEnd w:id="1"/>
      <w:r w:rsidR="00B9294D" w:rsidRPr="00B9294D">
        <w:rPr>
          <w:rFonts w:asciiTheme="majorHAnsi" w:hAnsiTheme="majorHAnsi" w:cstheme="majorHAnsi"/>
          <w:i/>
          <w:iCs/>
        </w:rPr>
        <w:t xml:space="preserve">Application Ref: PL/2025/00384 - Works to a Protected Tree Address: YEW TREE COTTAGE, LIVERY ROAD, WINTERSLOW, SALISBURY, SP5 1RH Proposal: T1 Yew tree - overall crown reduction removing up to 1.5m from extremities - remove broken hanging limb - raise crown up to 3m from ground level. To reduce risk of further limb failure and to give clearance over drive and highway. Applicant Name: Beth Brennan Case Officer: Shane Verrion Decision Date: 04 March 2025 Decision: Approve with Conditions Application Link: </w:t>
      </w:r>
      <w:hyperlink r:id="rId8" w:history="1">
        <w:r w:rsidR="00F171FC" w:rsidRPr="00A43268">
          <w:rPr>
            <w:rStyle w:val="Hyperlink"/>
            <w:rFonts w:asciiTheme="majorHAnsi" w:hAnsiTheme="majorHAnsi" w:cstheme="majorHAnsi"/>
            <w:i/>
            <w:iCs/>
          </w:rPr>
          <w:t>https://development.wiltshire.gov.uk/pr/s/planningapplication/a0iQ300000Bz7cX</w:t>
        </w:r>
      </w:hyperlink>
    </w:p>
    <w:p w14:paraId="5B3D07A4" w14:textId="0BC1E795" w:rsidR="00F171FC" w:rsidRDefault="00F171FC" w:rsidP="00BE2C0B">
      <w:pPr>
        <w:ind w:left="1440" w:hanging="1440"/>
        <w:rPr>
          <w:rFonts w:asciiTheme="majorHAnsi" w:hAnsiTheme="majorHAnsi" w:cstheme="majorHAnsi"/>
          <w:i/>
          <w:iCs/>
        </w:rPr>
      </w:pPr>
      <w:r>
        <w:rPr>
          <w:rFonts w:asciiTheme="majorHAnsi" w:hAnsiTheme="majorHAnsi" w:cstheme="majorHAnsi"/>
          <w:i/>
          <w:iCs/>
        </w:rPr>
        <w:tab/>
      </w:r>
      <w:r w:rsidRPr="00F171FC">
        <w:rPr>
          <w:rFonts w:asciiTheme="majorHAnsi" w:hAnsiTheme="majorHAnsi" w:cstheme="majorHAnsi"/>
          <w:i/>
          <w:iCs/>
        </w:rPr>
        <w:t xml:space="preserve">Application Ref: PL/2024/10903 - Regulation 77 Application Address: Former Piggery Buildings At Cotswold Farm, West Dean Road, West Tytherley, SP5 1QA Proposal: Application for a revised regulation 77 application to allow for an alternative package treatment plant to that approved under PL/2023/05198. Applicant Name: Mr R Simmonds Case Officer: Becky Jones Decision Date: Decision: 13 March 2025 Approve with Conditions Application Link: </w:t>
      </w:r>
      <w:hyperlink r:id="rId9" w:history="1">
        <w:r w:rsidRPr="00A43268">
          <w:rPr>
            <w:rStyle w:val="Hyperlink"/>
            <w:rFonts w:asciiTheme="majorHAnsi" w:hAnsiTheme="majorHAnsi" w:cstheme="majorHAnsi"/>
            <w:i/>
            <w:iCs/>
          </w:rPr>
          <w:t>https://development.wiltshire.gov.uk/pr/s/planning application/a0iQ300000B3E1</w:t>
        </w:r>
      </w:hyperlink>
      <w:r w:rsidRPr="00F171FC">
        <w:rPr>
          <w:rFonts w:asciiTheme="majorHAnsi" w:hAnsiTheme="majorHAnsi" w:cstheme="majorHAnsi"/>
          <w:i/>
          <w:iCs/>
        </w:rPr>
        <w:t>h</w:t>
      </w:r>
    </w:p>
    <w:p w14:paraId="6BBD6454" w14:textId="5075C31B" w:rsidR="00F171FC" w:rsidRPr="00314DF2" w:rsidRDefault="00314DF2" w:rsidP="00BE2C0B">
      <w:pPr>
        <w:ind w:left="1440" w:hanging="1440"/>
        <w:rPr>
          <w:rFonts w:asciiTheme="majorHAnsi" w:hAnsiTheme="majorHAnsi" w:cstheme="majorHAnsi"/>
          <w:i/>
          <w:iCs/>
        </w:rPr>
      </w:pPr>
      <w:r>
        <w:rPr>
          <w:rFonts w:asciiTheme="majorHAnsi" w:hAnsiTheme="majorHAnsi" w:cstheme="majorHAnsi"/>
          <w:b/>
          <w:bCs/>
          <w:i/>
          <w:iCs/>
        </w:rPr>
        <w:tab/>
      </w:r>
      <w:r w:rsidRPr="00314DF2">
        <w:rPr>
          <w:rFonts w:asciiTheme="majorHAnsi" w:hAnsiTheme="majorHAnsi" w:cstheme="majorHAnsi"/>
          <w:i/>
          <w:iCs/>
        </w:rPr>
        <w:t xml:space="preserve">Application Ref: PL/2025/00812 - Full Planning Permission Address: COTSWOLD FARM, WEST DEAN ROAD, WEST TYTHERLEY, SALISBURY, SP5 1QA Proposal: Alterations to residential curtilages, associated works, new access and parking arrangements (partially retrospective) Applicant Name: Mr Ray Simmonds Case Officer: Becky Jones Decision Date: 17 March 2025 Decision: Approve with Conditions Application Link: </w:t>
      </w:r>
      <w:hyperlink r:id="rId10" w:history="1">
        <w:r w:rsidRPr="00314DF2">
          <w:rPr>
            <w:rStyle w:val="Hyperlink"/>
            <w:rFonts w:asciiTheme="majorHAnsi" w:hAnsiTheme="majorHAnsi" w:cstheme="majorHAnsi"/>
            <w:i/>
            <w:iCs/>
          </w:rPr>
          <w:t>https://development.wiltshire.gov.uk/pr/s/planningapplication/a0iQ300000CGHSb</w:t>
        </w:r>
      </w:hyperlink>
    </w:p>
    <w:p w14:paraId="23FCD075" w14:textId="5262591F" w:rsidR="00314DF2" w:rsidRPr="00C51ACE" w:rsidRDefault="00C51ACE" w:rsidP="00BE2C0B">
      <w:pPr>
        <w:ind w:left="1440" w:hanging="1440"/>
        <w:rPr>
          <w:rFonts w:asciiTheme="majorHAnsi" w:hAnsiTheme="majorHAnsi" w:cstheme="majorHAnsi"/>
          <w:i/>
          <w:iCs/>
        </w:rPr>
      </w:pPr>
      <w:r>
        <w:rPr>
          <w:rFonts w:asciiTheme="majorHAnsi" w:hAnsiTheme="majorHAnsi" w:cstheme="majorHAnsi"/>
          <w:b/>
          <w:bCs/>
          <w:i/>
          <w:iCs/>
        </w:rPr>
        <w:tab/>
      </w:r>
      <w:r w:rsidRPr="00C51ACE">
        <w:rPr>
          <w:rFonts w:asciiTheme="majorHAnsi" w:hAnsiTheme="majorHAnsi" w:cstheme="majorHAnsi"/>
          <w:i/>
          <w:iCs/>
        </w:rPr>
        <w:t xml:space="preserve">Application Ref: PL/2024/09199 - Householder Application Address: Roche Old Court, East Winterslow, Salisbury, SP5 1BG Proposal: Refurbishment of the existing Cartshed, workshop and storage buildings to ancillary accommodation, including reconstruction of the roof incorporating reusable historic elements Applicant Name: C Sage Case Officer: Mary Rose Scott Decision Date: 19 March 2025 Decision: Approve with Conditions Application Link: </w:t>
      </w:r>
      <w:hyperlink r:id="rId11" w:history="1">
        <w:r w:rsidRPr="00C51ACE">
          <w:rPr>
            <w:rStyle w:val="Hyperlink"/>
            <w:rFonts w:asciiTheme="majorHAnsi" w:hAnsiTheme="majorHAnsi" w:cstheme="majorHAnsi"/>
            <w:i/>
            <w:iCs/>
          </w:rPr>
          <w:t>https://development.wiltshire.gov.uk/pr/s/planningapplication/a0iQ3000009opRy</w:t>
        </w:r>
      </w:hyperlink>
    </w:p>
    <w:p w14:paraId="733233D3" w14:textId="1EBAA2FD" w:rsidR="00C51ACE" w:rsidRPr="00B02396" w:rsidRDefault="00C51ACE" w:rsidP="00BE2C0B">
      <w:pPr>
        <w:ind w:left="1440" w:hanging="1440"/>
        <w:rPr>
          <w:rFonts w:asciiTheme="majorHAnsi" w:hAnsiTheme="majorHAnsi" w:cstheme="majorHAnsi"/>
          <w:i/>
          <w:iCs/>
        </w:rPr>
      </w:pPr>
      <w:r>
        <w:rPr>
          <w:rFonts w:asciiTheme="majorHAnsi" w:hAnsiTheme="majorHAnsi" w:cstheme="majorHAnsi"/>
          <w:b/>
          <w:bCs/>
          <w:i/>
          <w:iCs/>
        </w:rPr>
        <w:tab/>
      </w:r>
      <w:r w:rsidR="00B02396" w:rsidRPr="00B02396">
        <w:rPr>
          <w:rFonts w:asciiTheme="majorHAnsi" w:hAnsiTheme="majorHAnsi" w:cstheme="majorHAnsi"/>
          <w:i/>
          <w:iCs/>
        </w:rPr>
        <w:t xml:space="preserve">Application Ref: PL/2024/09438 - Works to a Listed Building Address: Roche Old Court, East Winterslow, Salisbury, SP5 1BG Proposal: Refurbishment of the existing Cartshed, workshop and storage buildings to ancillary accommodation, including reconstruction of the roof incorporating reusable historic elements Applicant Name: C Sage Case Officer: Mary Rose Scott Decision Date: 19 March 2025 Decision: Approve with Conditions </w:t>
      </w:r>
      <w:r w:rsidR="00B02396" w:rsidRPr="00B02396">
        <w:rPr>
          <w:rFonts w:asciiTheme="majorHAnsi" w:hAnsiTheme="majorHAnsi" w:cstheme="majorHAnsi"/>
          <w:i/>
          <w:iCs/>
        </w:rPr>
        <w:lastRenderedPageBreak/>
        <w:t xml:space="preserve">Application Link: </w:t>
      </w:r>
      <w:hyperlink r:id="rId12" w:history="1">
        <w:r w:rsidR="00B02396" w:rsidRPr="00B02396">
          <w:rPr>
            <w:rStyle w:val="Hyperlink"/>
            <w:rFonts w:asciiTheme="majorHAnsi" w:hAnsiTheme="majorHAnsi" w:cstheme="majorHAnsi"/>
            <w:i/>
            <w:iCs/>
          </w:rPr>
          <w:t>https://development.wiltshire.gov.uk/pr/s/planningapplication/a0iQ300000A07tN</w:t>
        </w:r>
      </w:hyperlink>
    </w:p>
    <w:p w14:paraId="32052DCA" w14:textId="40D740D7" w:rsidR="00B02396" w:rsidRDefault="00B02396" w:rsidP="00BE2C0B">
      <w:pPr>
        <w:ind w:left="1440" w:hanging="1440"/>
      </w:pPr>
      <w:r>
        <w:rPr>
          <w:rFonts w:asciiTheme="majorHAnsi" w:hAnsiTheme="majorHAnsi" w:cstheme="majorHAnsi"/>
          <w:b/>
          <w:bCs/>
          <w:i/>
          <w:iCs/>
        </w:rPr>
        <w:tab/>
      </w:r>
      <w:r w:rsidRPr="00B02396">
        <w:rPr>
          <w:rFonts w:asciiTheme="majorHAnsi" w:hAnsiTheme="majorHAnsi" w:cstheme="majorHAnsi"/>
          <w:i/>
          <w:iCs/>
        </w:rPr>
        <w:t xml:space="preserve">Application Ref: PL/2023/02704 - Full Planning Permission Address: Land at Lopcombe Corner, Salisbury, Wiltshire Proposal: Change of use of land to a travellers caravan site. Applicant Name: Mr A Jones Case Officer: Joe Richardson Decision Date: 20 March 2025 Decision: Refuse Application Link: </w:t>
      </w:r>
      <w:hyperlink r:id="rId13" w:history="1">
        <w:r w:rsidRPr="00B41C5D">
          <w:rPr>
            <w:rStyle w:val="Hyperlink"/>
            <w:rFonts w:asciiTheme="majorHAnsi" w:hAnsiTheme="majorHAnsi" w:cstheme="majorHAnsi"/>
            <w:i/>
            <w:iCs/>
          </w:rPr>
          <w:t>https://development.wiltshire.gov.uk/pr/s/planningapplication/a0i3z00001AZBlb</w:t>
        </w:r>
      </w:hyperlink>
    </w:p>
    <w:p w14:paraId="71E30FEF" w14:textId="3659C623" w:rsidR="00796E32" w:rsidRDefault="00796E32" w:rsidP="00BE2C0B">
      <w:pPr>
        <w:ind w:left="1440" w:hanging="1440"/>
        <w:rPr>
          <w:rFonts w:asciiTheme="majorHAnsi" w:hAnsiTheme="majorHAnsi" w:cstheme="majorHAnsi"/>
          <w:i/>
          <w:iCs/>
        </w:rPr>
      </w:pPr>
      <w:r>
        <w:tab/>
      </w:r>
      <w:r w:rsidRPr="00796E32">
        <w:rPr>
          <w:rFonts w:asciiTheme="majorHAnsi" w:hAnsiTheme="majorHAnsi" w:cstheme="majorHAnsi"/>
          <w:i/>
          <w:iCs/>
        </w:rPr>
        <w:t xml:space="preserve">Application Ref: PL/2025/00396 - Householder Application Address: The Tythings, The Plantation, West Winterslow, Salisbury, Wilts, SP5 1RE Proposal: Retrospective application for the retention of 2 bay car barn on gravel surface adjacent to dwelling Applicant Name: Mr and Mrs M Gower Case Officer: Amy Houldsworth Decision Date: 27 March 2025 Decision: Approve with Conditions Application Link: </w:t>
      </w:r>
      <w:hyperlink r:id="rId14" w:history="1">
        <w:r w:rsidRPr="00A46CDF">
          <w:rPr>
            <w:rStyle w:val="Hyperlink"/>
            <w:rFonts w:asciiTheme="majorHAnsi" w:hAnsiTheme="majorHAnsi" w:cstheme="majorHAnsi"/>
            <w:i/>
            <w:iCs/>
          </w:rPr>
          <w:t>https://development.wiltshire.gov.uk/pr/s/planningapplication/a0iQ300000BzGlh</w:t>
        </w:r>
      </w:hyperlink>
    </w:p>
    <w:p w14:paraId="05AEAF03" w14:textId="77777777" w:rsidR="00796E32" w:rsidRPr="00796E32" w:rsidRDefault="00796E32" w:rsidP="00BE2C0B">
      <w:pPr>
        <w:ind w:left="1440" w:hanging="1440"/>
        <w:rPr>
          <w:rFonts w:asciiTheme="majorHAnsi" w:hAnsiTheme="majorHAnsi" w:cstheme="majorHAnsi"/>
          <w:i/>
          <w:iCs/>
        </w:rPr>
      </w:pPr>
    </w:p>
    <w:p w14:paraId="38D64444" w14:textId="77777777" w:rsidR="00B02396" w:rsidRPr="00796E32" w:rsidRDefault="00B02396" w:rsidP="00BE2C0B">
      <w:pPr>
        <w:ind w:left="1440" w:hanging="1440"/>
        <w:rPr>
          <w:rFonts w:asciiTheme="majorHAnsi" w:hAnsiTheme="majorHAnsi" w:cstheme="majorHAnsi"/>
          <w:b/>
          <w:bCs/>
          <w:i/>
          <w:iCs/>
        </w:rPr>
      </w:pPr>
    </w:p>
    <w:bookmarkEnd w:id="2"/>
    <w:p w14:paraId="604BC53A" w14:textId="26D06F2B" w:rsidR="00B30ED6" w:rsidRDefault="007D3891" w:rsidP="00B30ED6">
      <w:pPr>
        <w:ind w:left="1440" w:hanging="1440"/>
        <w:rPr>
          <w:rFonts w:asciiTheme="majorHAnsi" w:hAnsiTheme="majorHAnsi" w:cstheme="majorHAnsi"/>
          <w:b/>
          <w:bCs/>
        </w:rPr>
      </w:pPr>
      <w:r>
        <w:rPr>
          <w:rFonts w:asciiTheme="majorHAnsi" w:hAnsiTheme="majorHAnsi" w:cstheme="majorHAnsi"/>
          <w:b/>
          <w:bCs/>
        </w:rPr>
        <w:t>0</w:t>
      </w:r>
      <w:r w:rsidR="008204FC">
        <w:rPr>
          <w:rFonts w:asciiTheme="majorHAnsi" w:hAnsiTheme="majorHAnsi" w:cstheme="majorHAnsi"/>
          <w:b/>
          <w:bCs/>
        </w:rPr>
        <w:t>42</w:t>
      </w:r>
      <w:r w:rsidR="0043231F">
        <w:rPr>
          <w:rFonts w:asciiTheme="majorHAnsi" w:hAnsiTheme="majorHAnsi" w:cstheme="majorHAnsi"/>
          <w:b/>
          <w:bCs/>
        </w:rPr>
        <w:t>.25</w:t>
      </w:r>
      <w:r w:rsidR="007E4F94">
        <w:rPr>
          <w:rFonts w:asciiTheme="majorHAnsi" w:hAnsiTheme="majorHAnsi" w:cstheme="majorHAnsi"/>
          <w:b/>
          <w:bCs/>
        </w:rPr>
        <w:tab/>
        <w:t>Finance</w:t>
      </w:r>
      <w:r w:rsidR="0033759F">
        <w:rPr>
          <w:rFonts w:asciiTheme="majorHAnsi" w:hAnsiTheme="majorHAnsi" w:cstheme="majorHAnsi"/>
        </w:rPr>
        <w:t xml:space="preserve"> </w:t>
      </w:r>
      <w:r w:rsidR="00B30ED6">
        <w:rPr>
          <w:rFonts w:asciiTheme="majorHAnsi" w:hAnsiTheme="majorHAnsi" w:cstheme="majorHAnsi"/>
        </w:rPr>
        <w:t>–</w:t>
      </w:r>
      <w:r w:rsidR="0033759F">
        <w:rPr>
          <w:rFonts w:asciiTheme="majorHAnsi" w:hAnsiTheme="majorHAnsi" w:cstheme="majorHAnsi"/>
        </w:rPr>
        <w:t xml:space="preserve"> </w:t>
      </w:r>
      <w:r w:rsidR="007E4F94" w:rsidRPr="00D83033">
        <w:rPr>
          <w:rFonts w:asciiTheme="majorHAnsi" w:hAnsiTheme="majorHAnsi" w:cstheme="majorHAnsi"/>
          <w:b/>
          <w:bCs/>
        </w:rPr>
        <w:t xml:space="preserve">To </w:t>
      </w:r>
      <w:r w:rsidR="00C942D5" w:rsidRPr="00D83033">
        <w:rPr>
          <w:rFonts w:asciiTheme="majorHAnsi" w:hAnsiTheme="majorHAnsi" w:cstheme="majorHAnsi"/>
          <w:b/>
          <w:bCs/>
        </w:rPr>
        <w:t>Re</w:t>
      </w:r>
      <w:r w:rsidR="007E4F94" w:rsidRPr="00D83033">
        <w:rPr>
          <w:rFonts w:asciiTheme="majorHAnsi" w:hAnsiTheme="majorHAnsi" w:cstheme="majorHAnsi"/>
          <w:b/>
          <w:bCs/>
        </w:rPr>
        <w:t>solve to agree</w:t>
      </w:r>
      <w:r w:rsidR="00B30ED6">
        <w:rPr>
          <w:rFonts w:asciiTheme="majorHAnsi" w:hAnsiTheme="majorHAnsi" w:cstheme="majorHAnsi"/>
          <w:b/>
          <w:bCs/>
        </w:rPr>
        <w:t>:</w:t>
      </w:r>
    </w:p>
    <w:p w14:paraId="04A0E32E" w14:textId="5FBF4C0B" w:rsidR="00815570" w:rsidRDefault="0038714E" w:rsidP="00B30ED6">
      <w:pPr>
        <w:ind w:left="1440"/>
        <w:rPr>
          <w:rFonts w:asciiTheme="majorHAnsi" w:hAnsiTheme="majorHAnsi" w:cstheme="majorHAnsi"/>
          <w:b/>
          <w:bCs/>
        </w:rPr>
      </w:pPr>
      <w:r>
        <w:rPr>
          <w:rFonts w:asciiTheme="majorHAnsi" w:hAnsiTheme="majorHAnsi" w:cstheme="majorHAnsi"/>
          <w:b/>
          <w:bCs/>
        </w:rPr>
        <w:t>a. T</w:t>
      </w:r>
      <w:r w:rsidR="007E4F94" w:rsidRPr="00D83033">
        <w:rPr>
          <w:rFonts w:asciiTheme="majorHAnsi" w:hAnsiTheme="majorHAnsi" w:cstheme="majorHAnsi"/>
          <w:b/>
          <w:bCs/>
        </w:rPr>
        <w:t xml:space="preserve">he </w:t>
      </w:r>
      <w:r w:rsidR="003974D5">
        <w:rPr>
          <w:rFonts w:asciiTheme="majorHAnsi" w:hAnsiTheme="majorHAnsi" w:cstheme="majorHAnsi"/>
          <w:b/>
          <w:bCs/>
        </w:rPr>
        <w:t>April</w:t>
      </w:r>
      <w:r w:rsidR="00AD4A88">
        <w:rPr>
          <w:rFonts w:asciiTheme="majorHAnsi" w:hAnsiTheme="majorHAnsi" w:cstheme="majorHAnsi"/>
          <w:b/>
          <w:bCs/>
        </w:rPr>
        <w:t xml:space="preserve"> </w:t>
      </w:r>
      <w:r w:rsidR="007E4F94" w:rsidRPr="00D83033">
        <w:rPr>
          <w:rFonts w:asciiTheme="majorHAnsi" w:hAnsiTheme="majorHAnsi" w:cstheme="majorHAnsi"/>
          <w:b/>
          <w:bCs/>
        </w:rPr>
        <w:t xml:space="preserve">monthly payments and </w:t>
      </w:r>
      <w:r w:rsidR="00A36293" w:rsidRPr="00D83033">
        <w:rPr>
          <w:rFonts w:asciiTheme="majorHAnsi" w:hAnsiTheme="majorHAnsi" w:cstheme="majorHAnsi"/>
          <w:b/>
          <w:bCs/>
        </w:rPr>
        <w:t xml:space="preserve">agree the </w:t>
      </w:r>
      <w:r w:rsidR="007E4F94" w:rsidRPr="00D83033">
        <w:rPr>
          <w:rFonts w:asciiTheme="majorHAnsi" w:hAnsiTheme="majorHAnsi" w:cstheme="majorHAnsi"/>
          <w:b/>
          <w:bCs/>
        </w:rPr>
        <w:t>Ban</w:t>
      </w:r>
      <w:r w:rsidR="001C3FA3" w:rsidRPr="00D83033">
        <w:rPr>
          <w:rFonts w:asciiTheme="majorHAnsi" w:hAnsiTheme="majorHAnsi" w:cstheme="majorHAnsi"/>
          <w:b/>
          <w:bCs/>
        </w:rPr>
        <w:t>k</w:t>
      </w:r>
      <w:r w:rsidR="00E92AC4" w:rsidRPr="00D83033">
        <w:rPr>
          <w:rFonts w:asciiTheme="majorHAnsi" w:hAnsiTheme="majorHAnsi" w:cstheme="majorHAnsi"/>
          <w:b/>
          <w:bCs/>
        </w:rPr>
        <w:t>.</w:t>
      </w:r>
    </w:p>
    <w:p w14:paraId="3A07D0E7" w14:textId="533F4758" w:rsidR="003011E0" w:rsidRDefault="003011E0" w:rsidP="00B30ED6">
      <w:pPr>
        <w:ind w:left="1440"/>
        <w:rPr>
          <w:rFonts w:asciiTheme="majorHAnsi" w:hAnsiTheme="majorHAnsi" w:cstheme="majorHAnsi"/>
          <w:i/>
          <w:iCs/>
        </w:rPr>
      </w:pPr>
      <w:r w:rsidRPr="003011E0">
        <w:rPr>
          <w:rFonts w:asciiTheme="majorHAnsi" w:hAnsiTheme="majorHAnsi" w:cstheme="majorHAnsi"/>
          <w:i/>
          <w:iCs/>
        </w:rPr>
        <w:t xml:space="preserve">Resolved: To agree </w:t>
      </w:r>
      <w:r w:rsidR="009E0DF2">
        <w:rPr>
          <w:rFonts w:asciiTheme="majorHAnsi" w:hAnsiTheme="majorHAnsi" w:cstheme="majorHAnsi"/>
          <w:i/>
          <w:iCs/>
        </w:rPr>
        <w:t>the April monthly payments and agree the Bank.</w:t>
      </w:r>
    </w:p>
    <w:p w14:paraId="5C9E0B8D" w14:textId="6874E3C8" w:rsidR="009E0DF2" w:rsidRDefault="009E0DF2" w:rsidP="00B30ED6">
      <w:pPr>
        <w:ind w:left="1440"/>
        <w:rPr>
          <w:rFonts w:asciiTheme="majorHAnsi" w:hAnsiTheme="majorHAnsi" w:cstheme="majorHAnsi"/>
          <w:i/>
          <w:iCs/>
        </w:rPr>
      </w:pPr>
      <w:r>
        <w:rPr>
          <w:rFonts w:asciiTheme="majorHAnsi" w:hAnsiTheme="majorHAnsi" w:cstheme="majorHAnsi"/>
          <w:i/>
          <w:iCs/>
        </w:rPr>
        <w:t>(see attached).</w:t>
      </w:r>
    </w:p>
    <w:p w14:paraId="03A2E339" w14:textId="2D474B01" w:rsidR="00C51C3E" w:rsidRDefault="00C51C3E" w:rsidP="00B30ED6">
      <w:pPr>
        <w:ind w:left="1440"/>
        <w:rPr>
          <w:rFonts w:asciiTheme="majorHAnsi" w:hAnsiTheme="majorHAnsi" w:cstheme="majorHAnsi"/>
          <w:i/>
          <w:iCs/>
        </w:rPr>
      </w:pPr>
      <w:r>
        <w:rPr>
          <w:rFonts w:asciiTheme="majorHAnsi" w:hAnsiTheme="majorHAnsi" w:cstheme="majorHAnsi"/>
          <w:i/>
          <w:iCs/>
        </w:rPr>
        <w:t>Bank Account current £</w:t>
      </w:r>
      <w:r w:rsidR="00F7249F">
        <w:rPr>
          <w:rFonts w:asciiTheme="majorHAnsi" w:hAnsiTheme="majorHAnsi" w:cstheme="majorHAnsi"/>
          <w:i/>
          <w:iCs/>
        </w:rPr>
        <w:t>43472.38</w:t>
      </w:r>
    </w:p>
    <w:p w14:paraId="01D2F7CF" w14:textId="17DE56EA" w:rsidR="00F7249F" w:rsidRPr="003011E0" w:rsidRDefault="00F7249F" w:rsidP="00B30ED6">
      <w:pPr>
        <w:ind w:left="1440"/>
        <w:rPr>
          <w:rFonts w:asciiTheme="majorHAnsi" w:hAnsiTheme="majorHAnsi" w:cstheme="majorHAnsi"/>
          <w:i/>
          <w:iCs/>
        </w:rPr>
      </w:pPr>
      <w:r>
        <w:rPr>
          <w:rFonts w:asciiTheme="majorHAnsi" w:hAnsiTheme="majorHAnsi" w:cstheme="majorHAnsi"/>
          <w:i/>
          <w:iCs/>
        </w:rPr>
        <w:t>Savings Account with interest £102002.25</w:t>
      </w:r>
    </w:p>
    <w:p w14:paraId="239AB2F0" w14:textId="77777777" w:rsidR="00F7249F" w:rsidRDefault="00A770DB" w:rsidP="00D30394">
      <w:pPr>
        <w:ind w:left="1440" w:hanging="1440"/>
        <w:rPr>
          <w:rFonts w:asciiTheme="majorHAnsi" w:hAnsiTheme="majorHAnsi" w:cstheme="majorHAnsi"/>
          <w:b/>
          <w:bCs/>
        </w:rPr>
      </w:pPr>
      <w:r>
        <w:rPr>
          <w:rFonts w:asciiTheme="majorHAnsi" w:hAnsiTheme="majorHAnsi" w:cstheme="majorHAnsi"/>
          <w:b/>
          <w:bCs/>
        </w:rPr>
        <w:tab/>
      </w:r>
      <w:bookmarkStart w:id="3" w:name="_Hlk180764165"/>
      <w:r w:rsidR="0038714E">
        <w:rPr>
          <w:rFonts w:asciiTheme="majorHAnsi" w:hAnsiTheme="majorHAnsi" w:cstheme="majorHAnsi"/>
          <w:b/>
          <w:bCs/>
        </w:rPr>
        <w:t xml:space="preserve">b. </w:t>
      </w:r>
      <w:r w:rsidR="00D5195C">
        <w:rPr>
          <w:rFonts w:asciiTheme="majorHAnsi" w:hAnsiTheme="majorHAnsi" w:cstheme="majorHAnsi"/>
          <w:b/>
          <w:bCs/>
        </w:rPr>
        <w:t>End of Year Financial summary</w:t>
      </w:r>
    </w:p>
    <w:p w14:paraId="6DC70DCF" w14:textId="31CB7DD6" w:rsidR="00D246E9" w:rsidRPr="00F7249F" w:rsidRDefault="00F7249F" w:rsidP="00F7249F">
      <w:pPr>
        <w:ind w:left="1440"/>
        <w:rPr>
          <w:rFonts w:asciiTheme="majorHAnsi" w:hAnsiTheme="majorHAnsi" w:cstheme="majorHAnsi"/>
          <w:i/>
          <w:iCs/>
        </w:rPr>
      </w:pPr>
      <w:r w:rsidRPr="00F7249F">
        <w:rPr>
          <w:rFonts w:asciiTheme="majorHAnsi" w:hAnsiTheme="majorHAnsi" w:cstheme="majorHAnsi"/>
          <w:i/>
          <w:iCs/>
        </w:rPr>
        <w:t xml:space="preserve">The Clerk reported on the </w:t>
      </w:r>
      <w:r>
        <w:rPr>
          <w:rFonts w:asciiTheme="majorHAnsi" w:hAnsiTheme="majorHAnsi" w:cstheme="majorHAnsi"/>
          <w:i/>
          <w:iCs/>
        </w:rPr>
        <w:t>Statement of accounts for Winterslow Parish Council for the Financial Year ending 31</w:t>
      </w:r>
      <w:r w:rsidRPr="00F7249F">
        <w:rPr>
          <w:rFonts w:asciiTheme="majorHAnsi" w:hAnsiTheme="majorHAnsi" w:cstheme="majorHAnsi"/>
          <w:i/>
          <w:iCs/>
          <w:vertAlign w:val="superscript"/>
        </w:rPr>
        <w:t>st</w:t>
      </w:r>
      <w:r>
        <w:rPr>
          <w:rFonts w:asciiTheme="majorHAnsi" w:hAnsiTheme="majorHAnsi" w:cstheme="majorHAnsi"/>
          <w:i/>
          <w:iCs/>
        </w:rPr>
        <w:t xml:space="preserve"> March 2025.</w:t>
      </w:r>
    </w:p>
    <w:p w14:paraId="5056B5F3" w14:textId="2D9BCAF4" w:rsidR="00B520A5" w:rsidRDefault="00B520A5" w:rsidP="00D30394">
      <w:pPr>
        <w:ind w:left="1440"/>
        <w:rPr>
          <w:rFonts w:asciiTheme="majorHAnsi" w:hAnsiTheme="majorHAnsi" w:cstheme="majorHAnsi"/>
          <w:b/>
          <w:bCs/>
        </w:rPr>
      </w:pPr>
      <w:r>
        <w:rPr>
          <w:rFonts w:asciiTheme="majorHAnsi" w:hAnsiTheme="majorHAnsi" w:cstheme="majorHAnsi"/>
          <w:b/>
          <w:bCs/>
        </w:rPr>
        <w:t>c. To receive a report from the Clerk on Year End procedures, to include:</w:t>
      </w:r>
    </w:p>
    <w:p w14:paraId="593A13C3" w14:textId="4D54B394" w:rsidR="00B520A5" w:rsidRPr="00377FFB" w:rsidRDefault="00B520A5" w:rsidP="00D30394">
      <w:pPr>
        <w:ind w:left="1440"/>
        <w:rPr>
          <w:rFonts w:asciiTheme="majorHAnsi" w:hAnsiTheme="majorHAnsi" w:cstheme="majorHAnsi"/>
          <w:i/>
          <w:iCs/>
        </w:rPr>
      </w:pPr>
      <w:r w:rsidRPr="00377FFB">
        <w:rPr>
          <w:rFonts w:asciiTheme="majorHAnsi" w:hAnsiTheme="majorHAnsi" w:cstheme="majorHAnsi"/>
          <w:i/>
          <w:iCs/>
        </w:rPr>
        <w:t>The Annual Parish Council meeting (with agenda)</w:t>
      </w:r>
    </w:p>
    <w:p w14:paraId="4A669885" w14:textId="30CFC042" w:rsidR="00B520A5" w:rsidRPr="00377FFB" w:rsidRDefault="00B520A5" w:rsidP="00D30394">
      <w:pPr>
        <w:ind w:left="1440"/>
        <w:rPr>
          <w:rFonts w:asciiTheme="majorHAnsi" w:hAnsiTheme="majorHAnsi" w:cstheme="majorHAnsi"/>
          <w:i/>
          <w:iCs/>
        </w:rPr>
      </w:pPr>
      <w:r w:rsidRPr="00377FFB">
        <w:rPr>
          <w:rFonts w:asciiTheme="majorHAnsi" w:hAnsiTheme="majorHAnsi" w:cstheme="majorHAnsi"/>
          <w:i/>
          <w:iCs/>
        </w:rPr>
        <w:t>The Annual Governance and Accountability Return (AGAR)</w:t>
      </w:r>
    </w:p>
    <w:p w14:paraId="42ABB704" w14:textId="7BFFC328" w:rsidR="00B520A5" w:rsidRDefault="00377FFB" w:rsidP="00D30394">
      <w:pPr>
        <w:ind w:left="1440"/>
        <w:rPr>
          <w:rFonts w:asciiTheme="majorHAnsi" w:hAnsiTheme="majorHAnsi" w:cstheme="majorHAnsi"/>
          <w:i/>
          <w:iCs/>
        </w:rPr>
      </w:pPr>
      <w:r w:rsidRPr="00377FFB">
        <w:rPr>
          <w:rFonts w:asciiTheme="majorHAnsi" w:hAnsiTheme="majorHAnsi" w:cstheme="majorHAnsi"/>
          <w:i/>
          <w:iCs/>
        </w:rPr>
        <w:t>The Annual Parish Meeting.</w:t>
      </w:r>
    </w:p>
    <w:p w14:paraId="39FD857A" w14:textId="02F4DB8A" w:rsidR="00F7249F" w:rsidRPr="00377FFB" w:rsidRDefault="00F7249F" w:rsidP="00D30394">
      <w:pPr>
        <w:ind w:left="1440"/>
        <w:rPr>
          <w:rFonts w:asciiTheme="majorHAnsi" w:hAnsiTheme="majorHAnsi" w:cstheme="majorHAnsi"/>
          <w:i/>
          <w:iCs/>
        </w:rPr>
      </w:pPr>
      <w:r>
        <w:rPr>
          <w:rFonts w:asciiTheme="majorHAnsi" w:hAnsiTheme="majorHAnsi" w:cstheme="majorHAnsi"/>
          <w:i/>
          <w:iCs/>
        </w:rPr>
        <w:t>Prior to the meeting the Clerk had sent out a briefing note on the Year End procedures, Annual Parish Council meeting and Annual Parish Meeting.</w:t>
      </w:r>
    </w:p>
    <w:p w14:paraId="67064060" w14:textId="1459B3E3" w:rsidR="0009582D" w:rsidRDefault="00A61302" w:rsidP="00D30394">
      <w:pPr>
        <w:ind w:left="1440"/>
        <w:rPr>
          <w:rFonts w:asciiTheme="majorHAnsi" w:hAnsiTheme="majorHAnsi" w:cstheme="majorHAnsi"/>
          <w:b/>
          <w:bCs/>
        </w:rPr>
      </w:pPr>
      <w:r>
        <w:rPr>
          <w:rFonts w:asciiTheme="majorHAnsi" w:hAnsiTheme="majorHAnsi" w:cstheme="majorHAnsi"/>
          <w:b/>
          <w:bCs/>
        </w:rPr>
        <w:t>d. Village Hall;</w:t>
      </w:r>
    </w:p>
    <w:p w14:paraId="4602C163" w14:textId="33FD98FF" w:rsidR="00A61302" w:rsidRDefault="00A61302" w:rsidP="00D30394">
      <w:pPr>
        <w:ind w:left="1440"/>
        <w:rPr>
          <w:rFonts w:asciiTheme="majorHAnsi" w:hAnsiTheme="majorHAnsi" w:cstheme="majorHAnsi"/>
          <w:b/>
          <w:bCs/>
        </w:rPr>
      </w:pPr>
      <w:r>
        <w:rPr>
          <w:rFonts w:asciiTheme="majorHAnsi" w:hAnsiTheme="majorHAnsi" w:cstheme="majorHAnsi"/>
          <w:b/>
          <w:bCs/>
        </w:rPr>
        <w:t>To note correspondence relating to the patio windows project</w:t>
      </w:r>
      <w:r w:rsidR="000E5247">
        <w:rPr>
          <w:rFonts w:asciiTheme="majorHAnsi" w:hAnsiTheme="majorHAnsi" w:cstheme="majorHAnsi"/>
          <w:b/>
          <w:bCs/>
        </w:rPr>
        <w:t>.</w:t>
      </w:r>
    </w:p>
    <w:p w14:paraId="2245058C" w14:textId="748484DF" w:rsidR="00E6517B" w:rsidRDefault="00E6517B" w:rsidP="00D30394">
      <w:pPr>
        <w:ind w:left="1440"/>
        <w:rPr>
          <w:rFonts w:asciiTheme="majorHAnsi" w:hAnsiTheme="majorHAnsi" w:cstheme="majorHAnsi"/>
          <w:b/>
          <w:bCs/>
        </w:rPr>
      </w:pPr>
      <w:r w:rsidRPr="00E6517B">
        <w:rPr>
          <w:rFonts w:asciiTheme="majorHAnsi" w:hAnsiTheme="majorHAnsi" w:cstheme="majorHAnsi"/>
          <w:i/>
          <w:iCs/>
        </w:rPr>
        <w:t>The Council noted the correspondence from the Village Hall relating to the patio windows project</w:t>
      </w:r>
      <w:r>
        <w:rPr>
          <w:rFonts w:asciiTheme="majorHAnsi" w:hAnsiTheme="majorHAnsi" w:cstheme="majorHAnsi"/>
          <w:b/>
          <w:bCs/>
        </w:rPr>
        <w:t>.</w:t>
      </w:r>
    </w:p>
    <w:p w14:paraId="12C15DBE" w14:textId="22E33692" w:rsidR="00A61302" w:rsidRDefault="00A61302" w:rsidP="00D30394">
      <w:pPr>
        <w:ind w:left="1440"/>
        <w:rPr>
          <w:rFonts w:asciiTheme="majorHAnsi" w:hAnsiTheme="majorHAnsi" w:cstheme="majorHAnsi"/>
          <w:b/>
          <w:bCs/>
        </w:rPr>
      </w:pPr>
      <w:r>
        <w:rPr>
          <w:rFonts w:asciiTheme="majorHAnsi" w:hAnsiTheme="majorHAnsi" w:cstheme="majorHAnsi"/>
          <w:b/>
          <w:bCs/>
        </w:rPr>
        <w:t>To Resolve to pay the Village Hall £10000 as a budgeted contribution</w:t>
      </w:r>
      <w:r w:rsidR="000E5247">
        <w:rPr>
          <w:rFonts w:asciiTheme="majorHAnsi" w:hAnsiTheme="majorHAnsi" w:cstheme="majorHAnsi"/>
          <w:b/>
          <w:bCs/>
        </w:rPr>
        <w:t>.</w:t>
      </w:r>
    </w:p>
    <w:p w14:paraId="5FF146CA" w14:textId="771B1496" w:rsidR="00FA313E" w:rsidRPr="00FA313E" w:rsidRDefault="00FA313E" w:rsidP="00D30394">
      <w:pPr>
        <w:ind w:left="1440"/>
        <w:rPr>
          <w:rFonts w:asciiTheme="majorHAnsi" w:hAnsiTheme="majorHAnsi" w:cstheme="majorHAnsi"/>
          <w:i/>
          <w:iCs/>
        </w:rPr>
      </w:pPr>
      <w:r>
        <w:rPr>
          <w:rFonts w:asciiTheme="majorHAnsi" w:hAnsiTheme="majorHAnsi" w:cstheme="majorHAnsi"/>
          <w:b/>
          <w:bCs/>
        </w:rPr>
        <w:t>Resolved</w:t>
      </w:r>
      <w:r w:rsidRPr="00FA313E">
        <w:rPr>
          <w:rFonts w:asciiTheme="majorHAnsi" w:hAnsiTheme="majorHAnsi" w:cstheme="majorHAnsi"/>
          <w:i/>
          <w:iCs/>
        </w:rPr>
        <w:t>: Winterslow Parish Council resolved to pay the Village Hall a donation of £10000.</w:t>
      </w:r>
    </w:p>
    <w:p w14:paraId="302058D3" w14:textId="35C7993C" w:rsidR="00A61302" w:rsidRDefault="00A61302" w:rsidP="00D30394">
      <w:pPr>
        <w:ind w:left="1440"/>
        <w:rPr>
          <w:rFonts w:asciiTheme="majorHAnsi" w:hAnsiTheme="majorHAnsi" w:cstheme="majorHAnsi"/>
          <w:b/>
          <w:bCs/>
        </w:rPr>
      </w:pPr>
      <w:r>
        <w:rPr>
          <w:rFonts w:asciiTheme="majorHAnsi" w:hAnsiTheme="majorHAnsi" w:cstheme="majorHAnsi"/>
          <w:b/>
          <w:bCs/>
        </w:rPr>
        <w:t>To Resolve to</w:t>
      </w:r>
      <w:r w:rsidR="0008373F">
        <w:rPr>
          <w:rFonts w:asciiTheme="majorHAnsi" w:hAnsiTheme="majorHAnsi" w:cstheme="majorHAnsi"/>
          <w:b/>
          <w:bCs/>
        </w:rPr>
        <w:t xml:space="preserve"> agree a quote for the purchase of a patio window as a gift to</w:t>
      </w:r>
    </w:p>
    <w:p w14:paraId="6CC73997" w14:textId="13C00FFB" w:rsidR="0008373F" w:rsidRDefault="0008373F" w:rsidP="00D30394">
      <w:pPr>
        <w:ind w:left="1440"/>
        <w:rPr>
          <w:rFonts w:asciiTheme="majorHAnsi" w:hAnsiTheme="majorHAnsi" w:cstheme="majorHAnsi"/>
          <w:b/>
          <w:bCs/>
        </w:rPr>
      </w:pPr>
      <w:r>
        <w:rPr>
          <w:rFonts w:asciiTheme="majorHAnsi" w:hAnsiTheme="majorHAnsi" w:cstheme="majorHAnsi"/>
          <w:b/>
          <w:bCs/>
        </w:rPr>
        <w:t>the Village Hall.</w:t>
      </w:r>
    </w:p>
    <w:p w14:paraId="3D3FEE8F" w14:textId="1CDE6454" w:rsidR="00722A30" w:rsidRDefault="00722A30" w:rsidP="00D30394">
      <w:pPr>
        <w:ind w:left="1440"/>
        <w:rPr>
          <w:rFonts w:asciiTheme="majorHAnsi" w:hAnsiTheme="majorHAnsi" w:cstheme="majorHAnsi"/>
          <w:b/>
          <w:bCs/>
        </w:rPr>
      </w:pPr>
      <w:r>
        <w:rPr>
          <w:rFonts w:asciiTheme="majorHAnsi" w:hAnsiTheme="majorHAnsi" w:cstheme="majorHAnsi"/>
          <w:b/>
          <w:bCs/>
        </w:rPr>
        <w:t xml:space="preserve">Resolved: </w:t>
      </w:r>
      <w:r w:rsidRPr="00722A30">
        <w:rPr>
          <w:rFonts w:asciiTheme="majorHAnsi" w:hAnsiTheme="majorHAnsi" w:cstheme="majorHAnsi"/>
          <w:i/>
          <w:iCs/>
        </w:rPr>
        <w:t>Winterslow Parish Council resolved to</w:t>
      </w:r>
      <w:r>
        <w:rPr>
          <w:rFonts w:asciiTheme="majorHAnsi" w:hAnsiTheme="majorHAnsi" w:cstheme="majorHAnsi"/>
          <w:b/>
          <w:bCs/>
        </w:rPr>
        <w:t xml:space="preserve"> </w:t>
      </w:r>
      <w:r w:rsidR="00A82F10" w:rsidRPr="00A82F10">
        <w:rPr>
          <w:rFonts w:asciiTheme="majorHAnsi" w:hAnsiTheme="majorHAnsi" w:cstheme="majorHAnsi"/>
          <w:i/>
          <w:iCs/>
        </w:rPr>
        <w:t>agree to a quote for the purchase of</w:t>
      </w:r>
      <w:r w:rsidR="00A82F10">
        <w:rPr>
          <w:rFonts w:asciiTheme="majorHAnsi" w:hAnsiTheme="majorHAnsi" w:cstheme="majorHAnsi"/>
          <w:b/>
          <w:bCs/>
        </w:rPr>
        <w:t xml:space="preserve"> </w:t>
      </w:r>
    </w:p>
    <w:p w14:paraId="5E0F2547" w14:textId="7AC0C79C" w:rsidR="00A82F10" w:rsidRPr="00A82F10" w:rsidRDefault="00A82F10" w:rsidP="00D30394">
      <w:pPr>
        <w:ind w:left="1440"/>
        <w:rPr>
          <w:rFonts w:asciiTheme="majorHAnsi" w:hAnsiTheme="majorHAnsi" w:cstheme="majorHAnsi"/>
          <w:i/>
          <w:iCs/>
        </w:rPr>
      </w:pPr>
      <w:r w:rsidRPr="00A82F10">
        <w:rPr>
          <w:rFonts w:asciiTheme="majorHAnsi" w:hAnsiTheme="majorHAnsi" w:cstheme="majorHAnsi"/>
          <w:i/>
          <w:iCs/>
        </w:rPr>
        <w:t>a patio window, as a gift from the Parish Council</w:t>
      </w:r>
      <w:r w:rsidR="00F450D2">
        <w:rPr>
          <w:rFonts w:asciiTheme="majorHAnsi" w:hAnsiTheme="majorHAnsi" w:cstheme="majorHAnsi"/>
          <w:i/>
          <w:iCs/>
        </w:rPr>
        <w:t>. Total cost £5927.41</w:t>
      </w:r>
    </w:p>
    <w:p w14:paraId="044254F0" w14:textId="23DD9283" w:rsidR="00AC2EF2" w:rsidRDefault="00D02784" w:rsidP="00D30394">
      <w:pPr>
        <w:ind w:left="1440"/>
        <w:rPr>
          <w:rFonts w:asciiTheme="majorHAnsi" w:hAnsiTheme="majorHAnsi" w:cstheme="majorHAnsi"/>
          <w:b/>
          <w:bCs/>
        </w:rPr>
      </w:pPr>
      <w:r>
        <w:rPr>
          <w:rFonts w:asciiTheme="majorHAnsi" w:hAnsiTheme="majorHAnsi" w:cstheme="majorHAnsi"/>
          <w:b/>
          <w:bCs/>
        </w:rPr>
        <w:t>To Resolve to agree the Community Bus donation of £500</w:t>
      </w:r>
    </w:p>
    <w:p w14:paraId="08CD3AA5" w14:textId="1DFCAB5C" w:rsidR="00F450D2" w:rsidRPr="00F450D2" w:rsidRDefault="00F450D2" w:rsidP="00D30394">
      <w:pPr>
        <w:ind w:left="1440"/>
        <w:rPr>
          <w:rFonts w:asciiTheme="majorHAnsi" w:hAnsiTheme="majorHAnsi" w:cstheme="majorHAnsi"/>
          <w:i/>
          <w:iCs/>
        </w:rPr>
      </w:pPr>
      <w:r>
        <w:rPr>
          <w:rFonts w:asciiTheme="majorHAnsi" w:hAnsiTheme="majorHAnsi" w:cstheme="majorHAnsi"/>
          <w:b/>
          <w:bCs/>
        </w:rPr>
        <w:lastRenderedPageBreak/>
        <w:t xml:space="preserve">Resolved: </w:t>
      </w:r>
      <w:r w:rsidRPr="00F450D2">
        <w:rPr>
          <w:rFonts w:asciiTheme="majorHAnsi" w:hAnsiTheme="majorHAnsi" w:cstheme="majorHAnsi"/>
          <w:i/>
          <w:iCs/>
        </w:rPr>
        <w:t xml:space="preserve">Winterslow Parish Council resolved to agree to donate £500 </w:t>
      </w:r>
      <w:r w:rsidR="000410A9" w:rsidRPr="00F450D2">
        <w:rPr>
          <w:rFonts w:asciiTheme="majorHAnsi" w:hAnsiTheme="majorHAnsi" w:cstheme="majorHAnsi"/>
          <w:i/>
          <w:iCs/>
        </w:rPr>
        <w:t>to</w:t>
      </w:r>
      <w:r w:rsidRPr="00F450D2">
        <w:rPr>
          <w:rFonts w:asciiTheme="majorHAnsi" w:hAnsiTheme="majorHAnsi" w:cstheme="majorHAnsi"/>
          <w:i/>
          <w:iCs/>
        </w:rPr>
        <w:t xml:space="preserve"> the Community Bus.</w:t>
      </w:r>
    </w:p>
    <w:p w14:paraId="51390116" w14:textId="40EA1686" w:rsidR="00D8116D" w:rsidRDefault="00D8116D" w:rsidP="00D30394">
      <w:pPr>
        <w:ind w:left="1440"/>
        <w:rPr>
          <w:rFonts w:asciiTheme="majorHAnsi" w:hAnsiTheme="majorHAnsi" w:cstheme="majorHAnsi"/>
          <w:b/>
          <w:bCs/>
        </w:rPr>
      </w:pPr>
      <w:r>
        <w:rPr>
          <w:rFonts w:asciiTheme="majorHAnsi" w:hAnsiTheme="majorHAnsi" w:cstheme="majorHAnsi"/>
          <w:b/>
          <w:bCs/>
        </w:rPr>
        <w:t>To Resolve to discuss a request for a donation towards a new activity</w:t>
      </w:r>
    </w:p>
    <w:p w14:paraId="2EA0CE4F" w14:textId="6F9BFB14" w:rsidR="004438B1" w:rsidRDefault="0086520B" w:rsidP="00D30394">
      <w:pPr>
        <w:ind w:left="1440"/>
        <w:rPr>
          <w:rFonts w:asciiTheme="majorHAnsi" w:hAnsiTheme="majorHAnsi" w:cstheme="majorHAnsi"/>
          <w:i/>
          <w:iCs/>
        </w:rPr>
      </w:pPr>
      <w:r>
        <w:rPr>
          <w:rFonts w:asciiTheme="majorHAnsi" w:hAnsiTheme="majorHAnsi" w:cstheme="majorHAnsi"/>
          <w:b/>
          <w:bCs/>
        </w:rPr>
        <w:t xml:space="preserve">Resolved: </w:t>
      </w:r>
      <w:r w:rsidRPr="0086520B">
        <w:rPr>
          <w:rFonts w:asciiTheme="majorHAnsi" w:hAnsiTheme="majorHAnsi" w:cstheme="majorHAnsi"/>
          <w:i/>
          <w:iCs/>
        </w:rPr>
        <w:t>Winterslow Parish Council resolved to purchase a set of Pickleball to donate to the Village Hall.</w:t>
      </w:r>
    </w:p>
    <w:bookmarkEnd w:id="3"/>
    <w:p w14:paraId="1978B255" w14:textId="0F6530E0" w:rsidR="003434FC" w:rsidRDefault="003434FC" w:rsidP="003434FC">
      <w:pPr>
        <w:ind w:left="1440" w:hanging="1440"/>
        <w:rPr>
          <w:rFonts w:asciiTheme="majorHAnsi" w:hAnsiTheme="majorHAnsi" w:cstheme="majorHAnsi"/>
          <w:b/>
          <w:bCs/>
        </w:rPr>
      </w:pPr>
    </w:p>
    <w:p w14:paraId="2655B465" w14:textId="77777777" w:rsidR="00624CFB" w:rsidRDefault="005B6F85" w:rsidP="00002B89">
      <w:pPr>
        <w:ind w:left="1440" w:hanging="1440"/>
        <w:rPr>
          <w:rFonts w:asciiTheme="majorHAnsi" w:hAnsiTheme="majorHAnsi" w:cstheme="majorHAnsi"/>
          <w:i/>
          <w:iCs/>
        </w:rPr>
      </w:pPr>
      <w:r>
        <w:rPr>
          <w:rFonts w:asciiTheme="majorHAnsi" w:hAnsiTheme="majorHAnsi" w:cstheme="majorHAnsi"/>
          <w:b/>
          <w:bCs/>
        </w:rPr>
        <w:t>043.25</w:t>
      </w:r>
      <w:r>
        <w:rPr>
          <w:rFonts w:asciiTheme="majorHAnsi" w:hAnsiTheme="majorHAnsi" w:cstheme="majorHAnsi"/>
          <w:b/>
          <w:bCs/>
        </w:rPr>
        <w:tab/>
      </w:r>
      <w:r w:rsidR="00E50A9D" w:rsidRPr="00E50A9D">
        <w:rPr>
          <w:rFonts w:asciiTheme="majorHAnsi" w:hAnsiTheme="majorHAnsi" w:cstheme="majorHAnsi"/>
          <w:i/>
          <w:iCs/>
        </w:rPr>
        <w:t>Parish Steward</w:t>
      </w:r>
    </w:p>
    <w:p w14:paraId="365E0926" w14:textId="712A2411" w:rsidR="00A879A8" w:rsidRDefault="00E50A9D" w:rsidP="00624CFB">
      <w:pPr>
        <w:ind w:left="1440"/>
        <w:rPr>
          <w:rFonts w:asciiTheme="majorHAnsi" w:hAnsiTheme="majorHAnsi" w:cstheme="majorHAnsi"/>
          <w:i/>
          <w:iCs/>
        </w:rPr>
      </w:pPr>
      <w:r w:rsidRPr="00E50A9D">
        <w:rPr>
          <w:rFonts w:asciiTheme="majorHAnsi" w:hAnsiTheme="majorHAnsi" w:cstheme="majorHAnsi"/>
          <w:i/>
          <w:iCs/>
        </w:rPr>
        <w:t>Cllr Moody</w:t>
      </w:r>
      <w:r w:rsidR="00D931F0">
        <w:rPr>
          <w:rFonts w:asciiTheme="majorHAnsi" w:hAnsiTheme="majorHAnsi" w:cstheme="majorHAnsi"/>
          <w:i/>
          <w:iCs/>
        </w:rPr>
        <w:t xml:space="preserve"> reported the Parish Steward had visited Winterslow for the allocated monthly</w:t>
      </w:r>
    </w:p>
    <w:p w14:paraId="120DF129" w14:textId="310F21FC" w:rsidR="00D931F0" w:rsidRDefault="00D931F0" w:rsidP="00624CFB">
      <w:pPr>
        <w:ind w:left="1440"/>
        <w:rPr>
          <w:rFonts w:asciiTheme="majorHAnsi" w:hAnsiTheme="majorHAnsi" w:cstheme="majorHAnsi"/>
          <w:i/>
          <w:iCs/>
        </w:rPr>
      </w:pPr>
      <w:r>
        <w:rPr>
          <w:rFonts w:asciiTheme="majorHAnsi" w:hAnsiTheme="majorHAnsi" w:cstheme="majorHAnsi"/>
          <w:i/>
          <w:iCs/>
        </w:rPr>
        <w:t xml:space="preserve">times, and he has filled in </w:t>
      </w:r>
      <w:r w:rsidR="00143DD8">
        <w:rPr>
          <w:rFonts w:asciiTheme="majorHAnsi" w:hAnsiTheme="majorHAnsi" w:cstheme="majorHAnsi"/>
          <w:i/>
          <w:iCs/>
        </w:rPr>
        <w:t>potholes</w:t>
      </w:r>
      <w:r>
        <w:rPr>
          <w:rFonts w:asciiTheme="majorHAnsi" w:hAnsiTheme="majorHAnsi" w:cstheme="majorHAnsi"/>
          <w:i/>
          <w:iCs/>
        </w:rPr>
        <w:t xml:space="preserve"> and other tasks from the list</w:t>
      </w:r>
    </w:p>
    <w:p w14:paraId="0C4F053F" w14:textId="7A3C39D7" w:rsidR="00DD482B" w:rsidRDefault="00D931F0" w:rsidP="00D931F0">
      <w:pPr>
        <w:ind w:left="1440"/>
        <w:rPr>
          <w:rFonts w:asciiTheme="majorHAnsi" w:hAnsiTheme="majorHAnsi" w:cstheme="majorHAnsi"/>
          <w:i/>
          <w:iCs/>
        </w:rPr>
      </w:pPr>
      <w:r>
        <w:rPr>
          <w:rFonts w:asciiTheme="majorHAnsi" w:hAnsiTheme="majorHAnsi" w:cstheme="majorHAnsi"/>
          <w:i/>
          <w:iCs/>
        </w:rPr>
        <w:t xml:space="preserve">Soakaway – Middleton Road </w:t>
      </w:r>
      <w:r w:rsidR="00143DD8">
        <w:rPr>
          <w:rFonts w:asciiTheme="majorHAnsi" w:hAnsiTheme="majorHAnsi" w:cstheme="majorHAnsi"/>
          <w:i/>
          <w:iCs/>
        </w:rPr>
        <w:t>- Cllr</w:t>
      </w:r>
      <w:r w:rsidR="00DD482B">
        <w:rPr>
          <w:rFonts w:asciiTheme="majorHAnsi" w:hAnsiTheme="majorHAnsi" w:cstheme="majorHAnsi"/>
          <w:i/>
          <w:iCs/>
        </w:rPr>
        <w:t xml:space="preserve"> Taylor</w:t>
      </w:r>
      <w:r>
        <w:rPr>
          <w:rFonts w:asciiTheme="majorHAnsi" w:hAnsiTheme="majorHAnsi" w:cstheme="majorHAnsi"/>
          <w:i/>
          <w:iCs/>
        </w:rPr>
        <w:t xml:space="preserve"> reported he has been in contact with Wiltshire Council regarding the ongoing issue of responsibility and he is still awaiting a response.</w:t>
      </w:r>
    </w:p>
    <w:p w14:paraId="25B0010B" w14:textId="4E3A871C" w:rsidR="00481EB5" w:rsidRDefault="00481EB5" w:rsidP="00002B89">
      <w:pPr>
        <w:ind w:left="1440" w:hanging="1440"/>
        <w:rPr>
          <w:rFonts w:asciiTheme="majorHAnsi" w:hAnsiTheme="majorHAnsi" w:cstheme="majorHAnsi"/>
          <w:i/>
          <w:iCs/>
        </w:rPr>
      </w:pPr>
      <w:r>
        <w:rPr>
          <w:rFonts w:asciiTheme="majorHAnsi" w:hAnsiTheme="majorHAnsi" w:cstheme="majorHAnsi"/>
          <w:b/>
          <w:bCs/>
        </w:rPr>
        <w:tab/>
      </w:r>
    </w:p>
    <w:p w14:paraId="29C24BE2" w14:textId="7D459523" w:rsidR="00061F9B" w:rsidRDefault="00411C5A" w:rsidP="00170BF3">
      <w:pPr>
        <w:ind w:left="1440" w:hanging="1440"/>
        <w:rPr>
          <w:rFonts w:asciiTheme="majorHAnsi" w:hAnsiTheme="majorHAnsi" w:cstheme="majorHAnsi"/>
          <w:b/>
          <w:bCs/>
        </w:rPr>
      </w:pPr>
      <w:r>
        <w:rPr>
          <w:rFonts w:asciiTheme="majorHAnsi" w:hAnsiTheme="majorHAnsi" w:cstheme="majorHAnsi"/>
          <w:b/>
          <w:bCs/>
        </w:rPr>
        <w:t>0</w:t>
      </w:r>
      <w:r w:rsidR="008204FC">
        <w:rPr>
          <w:rFonts w:asciiTheme="majorHAnsi" w:hAnsiTheme="majorHAnsi" w:cstheme="majorHAnsi"/>
          <w:b/>
          <w:bCs/>
        </w:rPr>
        <w:t>44</w:t>
      </w:r>
      <w:r>
        <w:rPr>
          <w:rFonts w:asciiTheme="majorHAnsi" w:hAnsiTheme="majorHAnsi" w:cstheme="majorHAnsi"/>
          <w:b/>
          <w:bCs/>
        </w:rPr>
        <w:t>.25</w:t>
      </w:r>
      <w:r>
        <w:rPr>
          <w:rFonts w:asciiTheme="majorHAnsi" w:hAnsiTheme="majorHAnsi" w:cstheme="majorHAnsi"/>
          <w:b/>
          <w:bCs/>
        </w:rPr>
        <w:tab/>
        <w:t>Stone Close play area asset transfer</w:t>
      </w:r>
    </w:p>
    <w:p w14:paraId="2964EC46" w14:textId="1C10FB77" w:rsidR="007970C3" w:rsidRDefault="001B2DA6" w:rsidP="00170BF3">
      <w:pPr>
        <w:ind w:left="1440" w:hanging="1440"/>
        <w:rPr>
          <w:rFonts w:asciiTheme="majorHAnsi" w:hAnsiTheme="majorHAnsi" w:cstheme="majorHAnsi"/>
          <w:i/>
          <w:iCs/>
        </w:rPr>
      </w:pPr>
      <w:r>
        <w:rPr>
          <w:rFonts w:asciiTheme="majorHAnsi" w:hAnsiTheme="majorHAnsi" w:cstheme="majorHAnsi"/>
          <w:b/>
          <w:bCs/>
        </w:rPr>
        <w:tab/>
      </w:r>
      <w:r>
        <w:rPr>
          <w:rFonts w:asciiTheme="majorHAnsi" w:hAnsiTheme="majorHAnsi" w:cstheme="majorHAnsi"/>
          <w:i/>
          <w:iCs/>
        </w:rPr>
        <w:t>Cllr Elde</w:t>
      </w:r>
      <w:r w:rsidR="006439EC">
        <w:rPr>
          <w:rFonts w:asciiTheme="majorHAnsi" w:hAnsiTheme="majorHAnsi" w:cstheme="majorHAnsi"/>
          <w:i/>
          <w:iCs/>
        </w:rPr>
        <w:t>r</w:t>
      </w:r>
      <w:r w:rsidR="00143DD8">
        <w:rPr>
          <w:rFonts w:asciiTheme="majorHAnsi" w:hAnsiTheme="majorHAnsi" w:cstheme="majorHAnsi"/>
          <w:i/>
          <w:iCs/>
        </w:rPr>
        <w:t xml:space="preserve"> reported he has received notification that Wiltshire Council has signed the </w:t>
      </w:r>
    </w:p>
    <w:p w14:paraId="54A07199" w14:textId="3C509E35" w:rsidR="00143DD8" w:rsidRDefault="00143DD8" w:rsidP="00170BF3">
      <w:pPr>
        <w:ind w:left="1440" w:hanging="1440"/>
        <w:rPr>
          <w:rFonts w:asciiTheme="majorHAnsi" w:hAnsiTheme="majorHAnsi" w:cstheme="majorHAnsi"/>
          <w:i/>
          <w:iCs/>
        </w:rPr>
      </w:pPr>
      <w:r>
        <w:rPr>
          <w:rFonts w:asciiTheme="majorHAnsi" w:hAnsiTheme="majorHAnsi" w:cstheme="majorHAnsi"/>
          <w:i/>
          <w:iCs/>
        </w:rPr>
        <w:tab/>
        <w:t>Relevant paperwork for the Asset Transfer of Stone Close, and the next stage is a completion date, which has not yet been issued.</w:t>
      </w:r>
    </w:p>
    <w:p w14:paraId="217CDD17" w14:textId="1A074E2C" w:rsidR="00A879A8" w:rsidRDefault="006439EC" w:rsidP="00170BF3">
      <w:pPr>
        <w:ind w:left="1440" w:hanging="1440"/>
        <w:rPr>
          <w:rFonts w:asciiTheme="majorHAnsi" w:hAnsiTheme="majorHAnsi" w:cstheme="majorHAnsi"/>
          <w:b/>
          <w:bCs/>
        </w:rPr>
      </w:pPr>
      <w:r w:rsidRPr="006439EC">
        <w:rPr>
          <w:rFonts w:asciiTheme="majorHAnsi" w:hAnsiTheme="majorHAnsi" w:cstheme="majorHAnsi"/>
          <w:b/>
          <w:bCs/>
        </w:rPr>
        <w:t>0</w:t>
      </w:r>
      <w:r w:rsidR="008204FC">
        <w:rPr>
          <w:rFonts w:asciiTheme="majorHAnsi" w:hAnsiTheme="majorHAnsi" w:cstheme="majorHAnsi"/>
          <w:b/>
          <w:bCs/>
        </w:rPr>
        <w:t>45</w:t>
      </w:r>
      <w:r w:rsidRPr="006439EC">
        <w:rPr>
          <w:rFonts w:asciiTheme="majorHAnsi" w:hAnsiTheme="majorHAnsi" w:cstheme="majorHAnsi"/>
          <w:b/>
          <w:bCs/>
        </w:rPr>
        <w:t>.25</w:t>
      </w:r>
      <w:r>
        <w:rPr>
          <w:rFonts w:asciiTheme="majorHAnsi" w:hAnsiTheme="majorHAnsi" w:cstheme="majorHAnsi"/>
          <w:b/>
          <w:bCs/>
        </w:rPr>
        <w:tab/>
      </w:r>
      <w:r w:rsidR="00A879A8">
        <w:rPr>
          <w:rFonts w:asciiTheme="majorHAnsi" w:hAnsiTheme="majorHAnsi" w:cstheme="majorHAnsi"/>
          <w:b/>
          <w:bCs/>
        </w:rPr>
        <w:t>Recreation</w:t>
      </w:r>
    </w:p>
    <w:p w14:paraId="4856670A" w14:textId="77777777" w:rsidR="00143DD8" w:rsidRDefault="006439EC" w:rsidP="00A879A8">
      <w:pPr>
        <w:ind w:left="1440"/>
        <w:rPr>
          <w:rFonts w:asciiTheme="majorHAnsi" w:hAnsiTheme="majorHAnsi" w:cstheme="majorHAnsi"/>
          <w:b/>
          <w:bCs/>
        </w:rPr>
      </w:pPr>
      <w:r>
        <w:rPr>
          <w:rFonts w:asciiTheme="majorHAnsi" w:hAnsiTheme="majorHAnsi" w:cstheme="majorHAnsi"/>
          <w:b/>
          <w:bCs/>
        </w:rPr>
        <w:t>Play equipment inspection</w:t>
      </w:r>
      <w:r w:rsidR="00C902FE">
        <w:rPr>
          <w:rFonts w:asciiTheme="majorHAnsi" w:hAnsiTheme="majorHAnsi" w:cstheme="majorHAnsi"/>
          <w:b/>
          <w:bCs/>
        </w:rPr>
        <w:t xml:space="preserve"> – </w:t>
      </w:r>
    </w:p>
    <w:p w14:paraId="748AC3E1" w14:textId="147908BA" w:rsidR="001B2DA6" w:rsidRDefault="00C902FE" w:rsidP="00143DD8">
      <w:pPr>
        <w:ind w:left="720" w:firstLine="720"/>
        <w:rPr>
          <w:rFonts w:asciiTheme="majorHAnsi" w:hAnsiTheme="majorHAnsi" w:cstheme="majorHAnsi"/>
          <w:i/>
          <w:iCs/>
        </w:rPr>
      </w:pPr>
      <w:r w:rsidRPr="00C902FE">
        <w:rPr>
          <w:rFonts w:asciiTheme="majorHAnsi" w:hAnsiTheme="majorHAnsi" w:cstheme="majorHAnsi"/>
          <w:i/>
          <w:iCs/>
        </w:rPr>
        <w:t>Cllr Elder</w:t>
      </w:r>
      <w:r w:rsidR="00143DD8">
        <w:rPr>
          <w:rFonts w:asciiTheme="majorHAnsi" w:hAnsiTheme="majorHAnsi" w:cstheme="majorHAnsi"/>
          <w:i/>
          <w:iCs/>
        </w:rPr>
        <w:t xml:space="preserve"> reported he has sent out the Play area inspection </w:t>
      </w:r>
      <w:r w:rsidR="00F57D0C">
        <w:rPr>
          <w:rFonts w:asciiTheme="majorHAnsi" w:hAnsiTheme="majorHAnsi" w:cstheme="majorHAnsi"/>
          <w:i/>
          <w:iCs/>
        </w:rPr>
        <w:t xml:space="preserve">reports that he has been </w:t>
      </w:r>
    </w:p>
    <w:p w14:paraId="63B2D6DC" w14:textId="14C237FA" w:rsidR="00F57D0C" w:rsidRDefault="00F57D0C" w:rsidP="00143DD8">
      <w:pPr>
        <w:ind w:left="720" w:firstLine="720"/>
        <w:rPr>
          <w:rFonts w:asciiTheme="majorHAnsi" w:hAnsiTheme="majorHAnsi" w:cstheme="majorHAnsi"/>
          <w:i/>
          <w:iCs/>
        </w:rPr>
      </w:pPr>
      <w:r>
        <w:rPr>
          <w:rFonts w:asciiTheme="majorHAnsi" w:hAnsiTheme="majorHAnsi" w:cstheme="majorHAnsi"/>
          <w:i/>
          <w:iCs/>
        </w:rPr>
        <w:t>undertaking, and he is also arranging a Play area quarterly inspection report.</w:t>
      </w:r>
    </w:p>
    <w:p w14:paraId="1CAAFD16" w14:textId="5F00E404" w:rsidR="00B031C9" w:rsidRDefault="00B031C9" w:rsidP="00B031C9">
      <w:pPr>
        <w:ind w:left="1440"/>
        <w:rPr>
          <w:rFonts w:asciiTheme="majorHAnsi" w:hAnsiTheme="majorHAnsi" w:cstheme="majorHAnsi"/>
          <w:b/>
          <w:bCs/>
        </w:rPr>
      </w:pPr>
      <w:r>
        <w:rPr>
          <w:rFonts w:asciiTheme="majorHAnsi" w:hAnsiTheme="majorHAnsi" w:cstheme="majorHAnsi"/>
          <w:b/>
          <w:bCs/>
        </w:rPr>
        <w:t>To discuss the Recreation area play equipment proposals from Cllr Elder</w:t>
      </w:r>
    </w:p>
    <w:p w14:paraId="42E18F8C" w14:textId="2B5E1F4F" w:rsidR="00BE1B78" w:rsidRDefault="009B44A7" w:rsidP="00B031C9">
      <w:pPr>
        <w:ind w:left="1440"/>
        <w:rPr>
          <w:rFonts w:asciiTheme="majorHAnsi" w:hAnsiTheme="majorHAnsi" w:cstheme="majorHAnsi"/>
          <w:i/>
          <w:iCs/>
        </w:rPr>
      </w:pPr>
      <w:r>
        <w:rPr>
          <w:rFonts w:asciiTheme="majorHAnsi" w:hAnsiTheme="majorHAnsi" w:cstheme="majorHAnsi"/>
          <w:i/>
          <w:iCs/>
        </w:rPr>
        <w:t xml:space="preserve">Prior to the meeting, Cllr Elder distributed potential plans for new play equipment at the Recreation ground, which will update some of the older equipment and provide </w:t>
      </w:r>
      <w:r w:rsidR="003902E2">
        <w:rPr>
          <w:rFonts w:asciiTheme="majorHAnsi" w:hAnsiTheme="majorHAnsi" w:cstheme="majorHAnsi"/>
          <w:i/>
          <w:iCs/>
        </w:rPr>
        <w:t xml:space="preserve">more sustainable, </w:t>
      </w:r>
      <w:r w:rsidR="00A45885">
        <w:rPr>
          <w:rFonts w:asciiTheme="majorHAnsi" w:hAnsiTheme="majorHAnsi" w:cstheme="majorHAnsi"/>
          <w:i/>
          <w:iCs/>
        </w:rPr>
        <w:t>all-inclusive</w:t>
      </w:r>
      <w:r w:rsidR="003902E2">
        <w:rPr>
          <w:rFonts w:asciiTheme="majorHAnsi" w:hAnsiTheme="majorHAnsi" w:cstheme="majorHAnsi"/>
          <w:i/>
          <w:iCs/>
        </w:rPr>
        <w:t xml:space="preserve"> </w:t>
      </w:r>
      <w:r w:rsidR="00A45885">
        <w:rPr>
          <w:rFonts w:asciiTheme="majorHAnsi" w:hAnsiTheme="majorHAnsi" w:cstheme="majorHAnsi"/>
          <w:i/>
          <w:iCs/>
        </w:rPr>
        <w:t xml:space="preserve">accessible </w:t>
      </w:r>
      <w:r w:rsidR="003902E2">
        <w:rPr>
          <w:rFonts w:asciiTheme="majorHAnsi" w:hAnsiTheme="majorHAnsi" w:cstheme="majorHAnsi"/>
          <w:i/>
          <w:iCs/>
        </w:rPr>
        <w:t xml:space="preserve">play items. </w:t>
      </w:r>
    </w:p>
    <w:p w14:paraId="0E8D0D38" w14:textId="5824AD0B" w:rsidR="00C27BA0" w:rsidRPr="00BE1B78" w:rsidRDefault="00C27BA0" w:rsidP="00B031C9">
      <w:pPr>
        <w:ind w:left="1440"/>
        <w:rPr>
          <w:rFonts w:asciiTheme="majorHAnsi" w:hAnsiTheme="majorHAnsi" w:cstheme="majorHAnsi"/>
          <w:i/>
          <w:iCs/>
        </w:rPr>
      </w:pPr>
      <w:r>
        <w:rPr>
          <w:rFonts w:asciiTheme="majorHAnsi" w:hAnsiTheme="majorHAnsi" w:cstheme="majorHAnsi"/>
          <w:i/>
          <w:iCs/>
        </w:rPr>
        <w:t>The Council discussed the various options and agreed to pursue the matter and seek community comments, engagement with the school, etc. to ensure that the most appropriate equipment is purchased and utilized.</w:t>
      </w:r>
    </w:p>
    <w:p w14:paraId="3A8C95C9" w14:textId="477B7A8D" w:rsidR="00C902FE" w:rsidRDefault="00C902FE" w:rsidP="00170BF3">
      <w:pPr>
        <w:ind w:left="1440" w:hanging="1440"/>
        <w:rPr>
          <w:rFonts w:asciiTheme="majorHAnsi" w:hAnsiTheme="majorHAnsi" w:cstheme="majorHAnsi"/>
          <w:i/>
          <w:iCs/>
        </w:rPr>
      </w:pPr>
      <w:r>
        <w:rPr>
          <w:rFonts w:asciiTheme="majorHAnsi" w:hAnsiTheme="majorHAnsi" w:cstheme="majorHAnsi"/>
          <w:b/>
          <w:bCs/>
        </w:rPr>
        <w:tab/>
      </w:r>
      <w:r w:rsidR="00E731DE">
        <w:rPr>
          <w:rFonts w:asciiTheme="majorHAnsi" w:hAnsiTheme="majorHAnsi" w:cstheme="majorHAnsi"/>
          <w:b/>
          <w:bCs/>
        </w:rPr>
        <w:t xml:space="preserve">Pavilion – </w:t>
      </w:r>
      <w:r w:rsidR="00E731DE" w:rsidRPr="00281B68">
        <w:rPr>
          <w:rFonts w:asciiTheme="majorHAnsi" w:hAnsiTheme="majorHAnsi" w:cstheme="majorHAnsi"/>
          <w:i/>
          <w:iCs/>
        </w:rPr>
        <w:t xml:space="preserve">To review the car park </w:t>
      </w:r>
      <w:r w:rsidR="00F4149E">
        <w:rPr>
          <w:rFonts w:asciiTheme="majorHAnsi" w:hAnsiTheme="majorHAnsi" w:cstheme="majorHAnsi"/>
          <w:i/>
          <w:iCs/>
        </w:rPr>
        <w:t xml:space="preserve">situation </w:t>
      </w:r>
      <w:r w:rsidR="00E731DE" w:rsidRPr="00281B68">
        <w:rPr>
          <w:rFonts w:asciiTheme="majorHAnsi" w:hAnsiTheme="majorHAnsi" w:cstheme="majorHAnsi"/>
          <w:i/>
          <w:iCs/>
        </w:rPr>
        <w:t>at the Recreation ground</w:t>
      </w:r>
      <w:r w:rsidR="00EF6F85">
        <w:rPr>
          <w:rFonts w:asciiTheme="majorHAnsi" w:hAnsiTheme="majorHAnsi" w:cstheme="majorHAnsi"/>
          <w:i/>
          <w:iCs/>
        </w:rPr>
        <w:t xml:space="preserve"> with regard to overnight closures.</w:t>
      </w:r>
    </w:p>
    <w:p w14:paraId="6EEC9180" w14:textId="5AC3A80C" w:rsidR="00873731" w:rsidRDefault="00873731" w:rsidP="00170BF3">
      <w:pPr>
        <w:ind w:left="1440" w:hanging="1440"/>
        <w:rPr>
          <w:rFonts w:asciiTheme="majorHAnsi" w:hAnsiTheme="majorHAnsi" w:cstheme="majorHAnsi"/>
          <w:i/>
          <w:iCs/>
        </w:rPr>
      </w:pPr>
      <w:r>
        <w:rPr>
          <w:rFonts w:asciiTheme="majorHAnsi" w:hAnsiTheme="majorHAnsi" w:cstheme="majorHAnsi"/>
          <w:b/>
          <w:bCs/>
        </w:rPr>
        <w:tab/>
      </w:r>
      <w:r w:rsidRPr="00873731">
        <w:rPr>
          <w:rFonts w:asciiTheme="majorHAnsi" w:hAnsiTheme="majorHAnsi" w:cstheme="majorHAnsi"/>
          <w:i/>
          <w:iCs/>
        </w:rPr>
        <w:t>The Council discussed the issue of anti-</w:t>
      </w:r>
      <w:r>
        <w:rPr>
          <w:rFonts w:asciiTheme="majorHAnsi" w:hAnsiTheme="majorHAnsi" w:cstheme="majorHAnsi"/>
          <w:i/>
          <w:iCs/>
        </w:rPr>
        <w:t xml:space="preserve">social behaviour </w:t>
      </w:r>
      <w:r w:rsidR="009724D8">
        <w:rPr>
          <w:rFonts w:asciiTheme="majorHAnsi" w:hAnsiTheme="majorHAnsi" w:cstheme="majorHAnsi"/>
          <w:i/>
          <w:iCs/>
        </w:rPr>
        <w:t xml:space="preserve">at the car-park in the Recreation ground, whereby cars are </w:t>
      </w:r>
      <w:r w:rsidR="00A82E43">
        <w:rPr>
          <w:rFonts w:asciiTheme="majorHAnsi" w:hAnsiTheme="majorHAnsi" w:cstheme="majorHAnsi"/>
          <w:i/>
          <w:iCs/>
        </w:rPr>
        <w:t>driving in the car park and playing loud music in the early hours of the morning. The Council agreed to trial closing the car park during the ‘Dawn to Dusk’ period for the new few weeks to see if the situation improves, and review at the next meeting.</w:t>
      </w:r>
    </w:p>
    <w:p w14:paraId="4FA5BC62" w14:textId="43C836A8" w:rsidR="00EF6F85" w:rsidRDefault="00EF6F85" w:rsidP="00170BF3">
      <w:pPr>
        <w:ind w:left="1440" w:hanging="1440"/>
        <w:rPr>
          <w:rFonts w:asciiTheme="majorHAnsi" w:hAnsiTheme="majorHAnsi" w:cstheme="majorHAnsi"/>
          <w:i/>
          <w:iCs/>
        </w:rPr>
      </w:pPr>
      <w:r>
        <w:rPr>
          <w:rFonts w:asciiTheme="majorHAnsi" w:hAnsiTheme="majorHAnsi" w:cstheme="majorHAnsi"/>
          <w:b/>
          <w:bCs/>
        </w:rPr>
        <w:tab/>
      </w:r>
      <w:r w:rsidR="004B0E59">
        <w:rPr>
          <w:rFonts w:asciiTheme="majorHAnsi" w:hAnsiTheme="majorHAnsi" w:cstheme="majorHAnsi"/>
          <w:i/>
          <w:iCs/>
        </w:rPr>
        <w:t xml:space="preserve">To Resolve to </w:t>
      </w:r>
      <w:r w:rsidR="00A36D81">
        <w:rPr>
          <w:rFonts w:asciiTheme="majorHAnsi" w:hAnsiTheme="majorHAnsi" w:cstheme="majorHAnsi"/>
          <w:i/>
          <w:iCs/>
        </w:rPr>
        <w:t>agree</w:t>
      </w:r>
      <w:r w:rsidR="004B0E59">
        <w:rPr>
          <w:rFonts w:asciiTheme="majorHAnsi" w:hAnsiTheme="majorHAnsi" w:cstheme="majorHAnsi"/>
          <w:i/>
          <w:iCs/>
        </w:rPr>
        <w:t xml:space="preserve"> a quote for the removal of the metal poles.</w:t>
      </w:r>
    </w:p>
    <w:p w14:paraId="76CCDE8D" w14:textId="2EA2C12C" w:rsidR="00F52156" w:rsidRPr="00EF6F85" w:rsidRDefault="00F52156" w:rsidP="00170BF3">
      <w:pPr>
        <w:ind w:left="1440" w:hanging="1440"/>
        <w:rPr>
          <w:rFonts w:asciiTheme="majorHAnsi" w:hAnsiTheme="majorHAnsi" w:cstheme="majorHAnsi"/>
          <w:i/>
          <w:iCs/>
        </w:rPr>
      </w:pPr>
      <w:r>
        <w:rPr>
          <w:rFonts w:asciiTheme="majorHAnsi" w:hAnsiTheme="majorHAnsi" w:cstheme="majorHAnsi"/>
          <w:i/>
          <w:iCs/>
        </w:rPr>
        <w:tab/>
      </w:r>
      <w:r w:rsidRPr="00F52156">
        <w:rPr>
          <w:rFonts w:asciiTheme="majorHAnsi" w:hAnsiTheme="majorHAnsi" w:cstheme="majorHAnsi"/>
          <w:b/>
          <w:bCs/>
          <w:i/>
          <w:iCs/>
        </w:rPr>
        <w:t>Resolved</w:t>
      </w:r>
      <w:r>
        <w:rPr>
          <w:rFonts w:asciiTheme="majorHAnsi" w:hAnsiTheme="majorHAnsi" w:cstheme="majorHAnsi"/>
          <w:i/>
          <w:iCs/>
        </w:rPr>
        <w:t>: Winterslow Parish Council resolved to agree a quote for the removal of the metal poles at the Recreation ground.</w:t>
      </w:r>
    </w:p>
    <w:p w14:paraId="50E47038" w14:textId="7D7EA018" w:rsidR="00A73C49" w:rsidRDefault="00E731DE" w:rsidP="00A879A8">
      <w:pPr>
        <w:ind w:left="1440" w:hanging="1440"/>
        <w:rPr>
          <w:rFonts w:asciiTheme="majorHAnsi" w:hAnsiTheme="majorHAnsi" w:cstheme="majorHAnsi"/>
          <w:i/>
          <w:iCs/>
        </w:rPr>
      </w:pPr>
      <w:r>
        <w:rPr>
          <w:rFonts w:asciiTheme="majorHAnsi" w:hAnsiTheme="majorHAnsi" w:cstheme="majorHAnsi"/>
          <w:b/>
          <w:bCs/>
        </w:rPr>
        <w:tab/>
      </w:r>
      <w:r w:rsidR="00920C3F" w:rsidRPr="00920C3F">
        <w:rPr>
          <w:rFonts w:asciiTheme="majorHAnsi" w:hAnsiTheme="majorHAnsi" w:cstheme="majorHAnsi"/>
          <w:i/>
          <w:iCs/>
        </w:rPr>
        <w:t>To Receive an update on the Village Pond (Cllr Harding)</w:t>
      </w:r>
    </w:p>
    <w:p w14:paraId="3E14B605" w14:textId="29502A8A" w:rsidR="000A75F0" w:rsidRPr="00920C3F" w:rsidRDefault="000A75F0" w:rsidP="00A879A8">
      <w:pPr>
        <w:ind w:left="1440" w:hanging="1440"/>
        <w:rPr>
          <w:rFonts w:asciiTheme="majorHAnsi" w:hAnsiTheme="majorHAnsi" w:cstheme="majorHAnsi"/>
          <w:i/>
          <w:iCs/>
        </w:rPr>
      </w:pPr>
      <w:r>
        <w:rPr>
          <w:rFonts w:asciiTheme="majorHAnsi" w:hAnsiTheme="majorHAnsi" w:cstheme="majorHAnsi"/>
          <w:i/>
          <w:iCs/>
        </w:rPr>
        <w:tab/>
      </w:r>
      <w:r w:rsidR="00EC3BFC">
        <w:rPr>
          <w:rFonts w:asciiTheme="majorHAnsi" w:hAnsiTheme="majorHAnsi" w:cstheme="majorHAnsi"/>
          <w:i/>
          <w:iCs/>
        </w:rPr>
        <w:t>Cllr Harding reported she has visited the Pond area and met with a local resident, and she will arrange for a test of the water quality of the pond to make an informed decision on how to proceed with the maintenance and upkeep.</w:t>
      </w:r>
    </w:p>
    <w:p w14:paraId="6064EECB" w14:textId="77777777" w:rsidR="002D6CA6" w:rsidRDefault="00D13F54" w:rsidP="00F52156">
      <w:pPr>
        <w:tabs>
          <w:tab w:val="left" w:pos="720"/>
          <w:tab w:val="left" w:pos="1440"/>
          <w:tab w:val="left" w:pos="2160"/>
          <w:tab w:val="left" w:pos="2880"/>
          <w:tab w:val="left" w:pos="3600"/>
          <w:tab w:val="left" w:pos="4320"/>
          <w:tab w:val="left" w:pos="8595"/>
        </w:tabs>
        <w:ind w:left="1440" w:hanging="1440"/>
        <w:rPr>
          <w:rFonts w:asciiTheme="majorHAnsi" w:hAnsiTheme="majorHAnsi" w:cstheme="majorHAnsi"/>
          <w:b/>
          <w:bCs/>
        </w:rPr>
      </w:pPr>
      <w:r>
        <w:rPr>
          <w:rFonts w:asciiTheme="majorHAnsi" w:hAnsiTheme="majorHAnsi" w:cstheme="majorHAnsi"/>
          <w:b/>
          <w:bCs/>
        </w:rPr>
        <w:t>0</w:t>
      </w:r>
      <w:r w:rsidR="008474E3">
        <w:rPr>
          <w:rFonts w:asciiTheme="majorHAnsi" w:hAnsiTheme="majorHAnsi" w:cstheme="majorHAnsi"/>
          <w:b/>
          <w:bCs/>
        </w:rPr>
        <w:t>46</w:t>
      </w:r>
      <w:r>
        <w:rPr>
          <w:rFonts w:asciiTheme="majorHAnsi" w:hAnsiTheme="majorHAnsi" w:cstheme="majorHAnsi"/>
          <w:b/>
          <w:bCs/>
        </w:rPr>
        <w:t>.25</w:t>
      </w:r>
      <w:r>
        <w:rPr>
          <w:rFonts w:asciiTheme="majorHAnsi" w:hAnsiTheme="majorHAnsi" w:cstheme="majorHAnsi"/>
          <w:b/>
          <w:bCs/>
        </w:rPr>
        <w:tab/>
      </w:r>
      <w:r w:rsidR="00DF618F">
        <w:rPr>
          <w:rFonts w:asciiTheme="majorHAnsi" w:hAnsiTheme="majorHAnsi" w:cstheme="majorHAnsi"/>
          <w:b/>
          <w:bCs/>
        </w:rPr>
        <w:tab/>
      </w:r>
      <w:r w:rsidR="00154E72">
        <w:rPr>
          <w:rFonts w:asciiTheme="majorHAnsi" w:hAnsiTheme="majorHAnsi" w:cstheme="majorHAnsi"/>
          <w:b/>
          <w:bCs/>
        </w:rPr>
        <w:t>Scouts – Bus Shelter cleaning</w:t>
      </w:r>
    </w:p>
    <w:p w14:paraId="4D121770" w14:textId="185AE8B5" w:rsidR="00FF158F" w:rsidRPr="00F52156" w:rsidRDefault="002D6CA6" w:rsidP="00F52156">
      <w:pPr>
        <w:tabs>
          <w:tab w:val="left" w:pos="720"/>
          <w:tab w:val="left" w:pos="1440"/>
          <w:tab w:val="left" w:pos="2160"/>
          <w:tab w:val="left" w:pos="2880"/>
          <w:tab w:val="left" w:pos="3600"/>
          <w:tab w:val="left" w:pos="4320"/>
          <w:tab w:val="left" w:pos="8595"/>
        </w:tabs>
        <w:ind w:left="1440" w:hanging="1440"/>
        <w:rPr>
          <w:rFonts w:asciiTheme="majorHAnsi" w:hAnsiTheme="majorHAnsi" w:cstheme="majorHAnsi"/>
          <w:i/>
          <w:iCs/>
        </w:rPr>
      </w:pPr>
      <w:r>
        <w:rPr>
          <w:rFonts w:asciiTheme="majorHAnsi" w:hAnsiTheme="majorHAnsi" w:cstheme="majorHAnsi"/>
          <w:b/>
          <w:bCs/>
        </w:rPr>
        <w:lastRenderedPageBreak/>
        <w:tab/>
      </w:r>
      <w:r>
        <w:rPr>
          <w:rFonts w:asciiTheme="majorHAnsi" w:hAnsiTheme="majorHAnsi" w:cstheme="majorHAnsi"/>
          <w:b/>
          <w:bCs/>
        </w:rPr>
        <w:tab/>
        <w:t xml:space="preserve">Resolved: </w:t>
      </w:r>
      <w:r w:rsidRPr="002D6CA6">
        <w:rPr>
          <w:rFonts w:asciiTheme="majorHAnsi" w:hAnsiTheme="majorHAnsi" w:cstheme="majorHAnsi"/>
          <w:i/>
          <w:iCs/>
        </w:rPr>
        <w:t xml:space="preserve">To </w:t>
      </w:r>
      <w:r w:rsidR="006A2706">
        <w:rPr>
          <w:rFonts w:asciiTheme="majorHAnsi" w:hAnsiTheme="majorHAnsi" w:cstheme="majorHAnsi"/>
          <w:i/>
          <w:iCs/>
        </w:rPr>
        <w:t>agree to request the Scouts to clean the bus shelters, twice a year, with a donation from the Council towards the Scout group, £125.00</w:t>
      </w:r>
      <w:r w:rsidR="00F52156" w:rsidRPr="0008544F">
        <w:rPr>
          <w:rFonts w:asciiTheme="majorHAnsi" w:hAnsiTheme="majorHAnsi" w:cstheme="majorHAnsi"/>
          <w:b/>
          <w:bCs/>
        </w:rPr>
        <w:tab/>
      </w:r>
      <w:r w:rsidR="00F52156">
        <w:rPr>
          <w:rFonts w:asciiTheme="majorHAnsi" w:hAnsiTheme="majorHAnsi" w:cstheme="majorHAnsi"/>
          <w:b/>
          <w:bCs/>
        </w:rPr>
        <w:tab/>
      </w:r>
    </w:p>
    <w:p w14:paraId="3A502C86" w14:textId="77777777" w:rsidR="006A2706" w:rsidRDefault="005F5FA5" w:rsidP="00002B89">
      <w:pPr>
        <w:ind w:left="1440" w:hanging="1440"/>
        <w:rPr>
          <w:rFonts w:asciiTheme="majorHAnsi" w:hAnsiTheme="majorHAnsi" w:cstheme="majorHAnsi"/>
          <w:b/>
          <w:bCs/>
        </w:rPr>
      </w:pPr>
      <w:r>
        <w:rPr>
          <w:rFonts w:asciiTheme="majorHAnsi" w:hAnsiTheme="majorHAnsi" w:cstheme="majorHAnsi"/>
          <w:b/>
          <w:bCs/>
        </w:rPr>
        <w:t>0</w:t>
      </w:r>
      <w:r w:rsidR="008474E3">
        <w:rPr>
          <w:rFonts w:asciiTheme="majorHAnsi" w:hAnsiTheme="majorHAnsi" w:cstheme="majorHAnsi"/>
          <w:b/>
          <w:bCs/>
        </w:rPr>
        <w:t>47</w:t>
      </w:r>
      <w:r>
        <w:rPr>
          <w:rFonts w:asciiTheme="majorHAnsi" w:hAnsiTheme="majorHAnsi" w:cstheme="majorHAnsi"/>
          <w:b/>
          <w:bCs/>
        </w:rPr>
        <w:t>.25</w:t>
      </w:r>
      <w:r>
        <w:rPr>
          <w:rFonts w:asciiTheme="majorHAnsi" w:hAnsiTheme="majorHAnsi" w:cstheme="majorHAnsi"/>
          <w:b/>
          <w:bCs/>
        </w:rPr>
        <w:tab/>
        <w:t>Barry’s Field update</w:t>
      </w:r>
      <w:r w:rsidR="00095C55">
        <w:rPr>
          <w:rFonts w:asciiTheme="majorHAnsi" w:hAnsiTheme="majorHAnsi" w:cstheme="majorHAnsi"/>
          <w:b/>
          <w:bCs/>
        </w:rPr>
        <w:t xml:space="preserve"> from the working group</w:t>
      </w:r>
      <w:r w:rsidR="006B78B6">
        <w:rPr>
          <w:rFonts w:asciiTheme="majorHAnsi" w:hAnsiTheme="majorHAnsi" w:cstheme="majorHAnsi"/>
          <w:b/>
          <w:bCs/>
        </w:rPr>
        <w:t xml:space="preserve">  </w:t>
      </w:r>
    </w:p>
    <w:p w14:paraId="51292B28" w14:textId="7C595DEB" w:rsidR="005F5FA5" w:rsidRDefault="005F5FA5" w:rsidP="006A2706">
      <w:pPr>
        <w:ind w:left="1440"/>
        <w:rPr>
          <w:rFonts w:asciiTheme="majorHAnsi" w:hAnsiTheme="majorHAnsi" w:cstheme="majorHAnsi"/>
          <w:i/>
          <w:iCs/>
        </w:rPr>
      </w:pPr>
      <w:r w:rsidRPr="005F5FA5">
        <w:rPr>
          <w:rFonts w:asciiTheme="majorHAnsi" w:hAnsiTheme="majorHAnsi" w:cstheme="majorHAnsi"/>
          <w:i/>
          <w:iCs/>
        </w:rPr>
        <w:t>Cllr Taylor</w:t>
      </w:r>
      <w:r w:rsidR="008E688D">
        <w:rPr>
          <w:rFonts w:asciiTheme="majorHAnsi" w:hAnsiTheme="majorHAnsi" w:cstheme="majorHAnsi"/>
          <w:i/>
          <w:iCs/>
        </w:rPr>
        <w:t xml:space="preserve"> reported </w:t>
      </w:r>
      <w:r w:rsidR="00106BF5">
        <w:rPr>
          <w:rFonts w:asciiTheme="majorHAnsi" w:hAnsiTheme="majorHAnsi" w:cstheme="majorHAnsi"/>
          <w:i/>
          <w:iCs/>
        </w:rPr>
        <w:t>the internal painting has been completed on the upstairs room, stairs and lobby area.</w:t>
      </w:r>
    </w:p>
    <w:p w14:paraId="22336242" w14:textId="6E51E390" w:rsidR="00106BF5" w:rsidRDefault="00D11968" w:rsidP="006A2706">
      <w:pPr>
        <w:ind w:left="1440"/>
        <w:rPr>
          <w:rFonts w:asciiTheme="majorHAnsi" w:hAnsiTheme="majorHAnsi" w:cstheme="majorHAnsi"/>
          <w:i/>
          <w:iCs/>
        </w:rPr>
      </w:pPr>
      <w:r>
        <w:rPr>
          <w:rFonts w:asciiTheme="majorHAnsi" w:hAnsiTheme="majorHAnsi" w:cstheme="majorHAnsi"/>
          <w:i/>
          <w:iCs/>
        </w:rPr>
        <w:t>The Hills Waste contractors will be delivering the recycling bins to Barry’s Field in the forthcoming week.</w:t>
      </w:r>
    </w:p>
    <w:p w14:paraId="0F87A55C" w14:textId="48165E9B" w:rsidR="00D11968" w:rsidRDefault="00661303" w:rsidP="006A2706">
      <w:pPr>
        <w:ind w:left="1440"/>
        <w:rPr>
          <w:rFonts w:asciiTheme="majorHAnsi" w:hAnsiTheme="majorHAnsi" w:cstheme="majorHAnsi"/>
          <w:i/>
          <w:iCs/>
        </w:rPr>
      </w:pPr>
      <w:r>
        <w:rPr>
          <w:rFonts w:asciiTheme="majorHAnsi" w:hAnsiTheme="majorHAnsi" w:cstheme="majorHAnsi"/>
          <w:i/>
          <w:iCs/>
        </w:rPr>
        <w:t>The Calor gas tank lid is due to be delivered and installed in the next few weeks.</w:t>
      </w:r>
    </w:p>
    <w:p w14:paraId="12FE7FC1" w14:textId="200CB1E5" w:rsidR="00661303" w:rsidRDefault="00085866" w:rsidP="006A2706">
      <w:pPr>
        <w:ind w:left="1440"/>
        <w:rPr>
          <w:rFonts w:asciiTheme="majorHAnsi" w:hAnsiTheme="majorHAnsi" w:cstheme="majorHAnsi"/>
          <w:i/>
          <w:iCs/>
        </w:rPr>
      </w:pPr>
      <w:r>
        <w:rPr>
          <w:rFonts w:asciiTheme="majorHAnsi" w:hAnsiTheme="majorHAnsi" w:cstheme="majorHAnsi"/>
          <w:i/>
          <w:iCs/>
        </w:rPr>
        <w:t>The new grass cutting contractors, Hurdcott</w:t>
      </w:r>
      <w:r w:rsidR="000B41B4">
        <w:rPr>
          <w:rFonts w:asciiTheme="majorHAnsi" w:hAnsiTheme="majorHAnsi" w:cstheme="majorHAnsi"/>
          <w:i/>
          <w:iCs/>
        </w:rPr>
        <w:t xml:space="preserve"> Landscapes</w:t>
      </w:r>
      <w:r>
        <w:rPr>
          <w:rFonts w:asciiTheme="majorHAnsi" w:hAnsiTheme="majorHAnsi" w:cstheme="majorHAnsi"/>
          <w:i/>
          <w:iCs/>
        </w:rPr>
        <w:t>, have started this year’s contract, cutting the Recreation ground and Barry’s Field.</w:t>
      </w:r>
    </w:p>
    <w:p w14:paraId="19241011" w14:textId="77777777" w:rsidR="00085866" w:rsidRDefault="00C013FB" w:rsidP="00002B89">
      <w:pPr>
        <w:ind w:left="1440" w:hanging="1440"/>
        <w:rPr>
          <w:rFonts w:asciiTheme="majorHAnsi" w:hAnsiTheme="majorHAnsi" w:cstheme="majorHAnsi"/>
          <w:b/>
          <w:bCs/>
        </w:rPr>
      </w:pPr>
      <w:r>
        <w:rPr>
          <w:rFonts w:asciiTheme="majorHAnsi" w:hAnsiTheme="majorHAnsi" w:cstheme="majorHAnsi"/>
          <w:b/>
          <w:bCs/>
        </w:rPr>
        <w:t>048.25</w:t>
      </w:r>
      <w:r>
        <w:rPr>
          <w:rFonts w:asciiTheme="majorHAnsi" w:hAnsiTheme="majorHAnsi" w:cstheme="majorHAnsi"/>
          <w:b/>
          <w:bCs/>
        </w:rPr>
        <w:tab/>
        <w:t xml:space="preserve">Sharepoint </w:t>
      </w:r>
    </w:p>
    <w:p w14:paraId="324B7FDC" w14:textId="5430234C" w:rsidR="00C013FB" w:rsidRDefault="00C013FB" w:rsidP="00085866">
      <w:pPr>
        <w:ind w:left="1440"/>
        <w:rPr>
          <w:rFonts w:asciiTheme="majorHAnsi" w:hAnsiTheme="majorHAnsi" w:cstheme="majorHAnsi"/>
          <w:i/>
          <w:iCs/>
        </w:rPr>
      </w:pPr>
      <w:r w:rsidRPr="00C013FB">
        <w:rPr>
          <w:rFonts w:asciiTheme="majorHAnsi" w:hAnsiTheme="majorHAnsi" w:cstheme="majorHAnsi"/>
          <w:i/>
          <w:iCs/>
        </w:rPr>
        <w:t>Cllr Harding</w:t>
      </w:r>
      <w:r w:rsidR="009C18C7">
        <w:rPr>
          <w:rFonts w:asciiTheme="majorHAnsi" w:hAnsiTheme="majorHAnsi" w:cstheme="majorHAnsi"/>
          <w:i/>
          <w:iCs/>
        </w:rPr>
        <w:t xml:space="preserve"> reported she is in the process of setting up Sharepoint for use by the Parish Council, and this will be rolled out to all Councillors once the initial users have been set up.</w:t>
      </w:r>
    </w:p>
    <w:p w14:paraId="4F54338D" w14:textId="77777777" w:rsidR="009C18C7" w:rsidRDefault="00B22367" w:rsidP="00002B89">
      <w:pPr>
        <w:ind w:left="1440" w:hanging="1440"/>
        <w:rPr>
          <w:rFonts w:asciiTheme="majorHAnsi" w:hAnsiTheme="majorHAnsi" w:cstheme="majorHAnsi"/>
          <w:b/>
          <w:bCs/>
        </w:rPr>
      </w:pPr>
      <w:r>
        <w:rPr>
          <w:rFonts w:asciiTheme="majorHAnsi" w:hAnsiTheme="majorHAnsi" w:cstheme="majorHAnsi"/>
          <w:b/>
          <w:bCs/>
        </w:rPr>
        <w:t>049.</w:t>
      </w:r>
      <w:r w:rsidRPr="00B22367">
        <w:rPr>
          <w:rFonts w:asciiTheme="majorHAnsi" w:hAnsiTheme="majorHAnsi" w:cstheme="majorHAnsi"/>
          <w:b/>
          <w:bCs/>
        </w:rPr>
        <w:t>25</w:t>
      </w:r>
      <w:r>
        <w:rPr>
          <w:rFonts w:asciiTheme="majorHAnsi" w:hAnsiTheme="majorHAnsi" w:cstheme="majorHAnsi"/>
          <w:i/>
          <w:iCs/>
        </w:rPr>
        <w:tab/>
      </w:r>
      <w:r>
        <w:rPr>
          <w:rFonts w:asciiTheme="majorHAnsi" w:hAnsiTheme="majorHAnsi" w:cstheme="majorHAnsi"/>
          <w:b/>
          <w:bCs/>
        </w:rPr>
        <w:t>Facebook –</w:t>
      </w:r>
    </w:p>
    <w:p w14:paraId="6C206EF3" w14:textId="621FFB08" w:rsidR="00B22367" w:rsidRDefault="009C18C7" w:rsidP="009C18C7">
      <w:pPr>
        <w:ind w:left="1440"/>
        <w:rPr>
          <w:rFonts w:asciiTheme="majorHAnsi" w:hAnsiTheme="majorHAnsi" w:cstheme="majorHAnsi"/>
          <w:i/>
          <w:iCs/>
        </w:rPr>
      </w:pPr>
      <w:r>
        <w:rPr>
          <w:rFonts w:asciiTheme="majorHAnsi" w:hAnsiTheme="majorHAnsi" w:cstheme="majorHAnsi"/>
          <w:i/>
          <w:iCs/>
        </w:rPr>
        <w:t>T</w:t>
      </w:r>
      <w:r w:rsidR="00CB3FFC">
        <w:rPr>
          <w:rFonts w:asciiTheme="majorHAnsi" w:hAnsiTheme="majorHAnsi" w:cstheme="majorHAnsi"/>
          <w:i/>
          <w:iCs/>
        </w:rPr>
        <w:t>he Clerk</w:t>
      </w:r>
      <w:r>
        <w:rPr>
          <w:rFonts w:asciiTheme="majorHAnsi" w:hAnsiTheme="majorHAnsi" w:cstheme="majorHAnsi"/>
          <w:i/>
          <w:iCs/>
        </w:rPr>
        <w:t xml:space="preserve"> reported that a local person will undertake facebook notices on behalf of the </w:t>
      </w:r>
    </w:p>
    <w:p w14:paraId="71A1FE1E" w14:textId="3FADB367" w:rsidR="009C18C7" w:rsidRPr="00B22367" w:rsidRDefault="009C18C7" w:rsidP="009C18C7">
      <w:pPr>
        <w:ind w:left="1440"/>
        <w:rPr>
          <w:rFonts w:asciiTheme="majorHAnsi" w:hAnsiTheme="majorHAnsi" w:cstheme="majorHAnsi"/>
          <w:b/>
          <w:bCs/>
        </w:rPr>
      </w:pPr>
      <w:r>
        <w:rPr>
          <w:rFonts w:asciiTheme="majorHAnsi" w:hAnsiTheme="majorHAnsi" w:cstheme="majorHAnsi"/>
          <w:i/>
          <w:iCs/>
        </w:rPr>
        <w:t>Parish Council which will establish community communications.</w:t>
      </w:r>
    </w:p>
    <w:p w14:paraId="55DBA189" w14:textId="5A739E1B" w:rsidR="00C121D0" w:rsidRDefault="00364DD8" w:rsidP="00DB188E">
      <w:pPr>
        <w:ind w:left="1440" w:hanging="1440"/>
        <w:rPr>
          <w:rFonts w:asciiTheme="majorHAnsi" w:hAnsiTheme="majorHAnsi" w:cstheme="majorHAnsi"/>
          <w:b/>
          <w:bCs/>
        </w:rPr>
      </w:pPr>
      <w:r>
        <w:rPr>
          <w:rFonts w:asciiTheme="majorHAnsi" w:hAnsiTheme="majorHAnsi" w:cstheme="majorHAnsi"/>
          <w:b/>
          <w:bCs/>
        </w:rPr>
        <w:t>0</w:t>
      </w:r>
      <w:r w:rsidR="00C365B5">
        <w:rPr>
          <w:rFonts w:asciiTheme="majorHAnsi" w:hAnsiTheme="majorHAnsi" w:cstheme="majorHAnsi"/>
          <w:b/>
          <w:bCs/>
        </w:rPr>
        <w:t>50</w:t>
      </w:r>
      <w:r>
        <w:rPr>
          <w:rFonts w:asciiTheme="majorHAnsi" w:hAnsiTheme="majorHAnsi" w:cstheme="majorHAnsi"/>
          <w:b/>
          <w:bCs/>
        </w:rPr>
        <w:t>.25</w:t>
      </w:r>
      <w:r w:rsidR="009E28DF">
        <w:rPr>
          <w:rFonts w:asciiTheme="majorHAnsi" w:hAnsiTheme="majorHAnsi" w:cstheme="majorHAnsi"/>
          <w:b/>
          <w:bCs/>
        </w:rPr>
        <w:tab/>
      </w:r>
      <w:r w:rsidR="005B2DED">
        <w:rPr>
          <w:rFonts w:asciiTheme="majorHAnsi" w:hAnsiTheme="majorHAnsi" w:cstheme="majorHAnsi"/>
          <w:b/>
          <w:bCs/>
        </w:rPr>
        <w:t>Correspo</w:t>
      </w:r>
      <w:r w:rsidR="003E6F65">
        <w:rPr>
          <w:rFonts w:asciiTheme="majorHAnsi" w:hAnsiTheme="majorHAnsi" w:cstheme="majorHAnsi"/>
          <w:b/>
          <w:bCs/>
        </w:rPr>
        <w:t>ndence</w:t>
      </w:r>
      <w:r w:rsidR="005B2DED">
        <w:rPr>
          <w:rFonts w:asciiTheme="majorHAnsi" w:hAnsiTheme="majorHAnsi" w:cstheme="majorHAnsi"/>
          <w:b/>
          <w:bCs/>
        </w:rPr>
        <w:t xml:space="preserve"> </w:t>
      </w:r>
    </w:p>
    <w:p w14:paraId="5EC43F0D" w14:textId="0B79214A" w:rsidR="00B70EF1" w:rsidRPr="009B0E07" w:rsidRDefault="005259D2" w:rsidP="002C6F38">
      <w:pPr>
        <w:ind w:left="1440" w:hanging="1440"/>
        <w:rPr>
          <w:rFonts w:asciiTheme="majorHAnsi" w:hAnsiTheme="majorHAnsi" w:cstheme="majorHAnsi"/>
          <w:i/>
          <w:iCs/>
        </w:rPr>
      </w:pPr>
      <w:r>
        <w:rPr>
          <w:rFonts w:asciiTheme="majorHAnsi" w:hAnsiTheme="majorHAnsi" w:cstheme="majorHAnsi"/>
          <w:b/>
          <w:bCs/>
        </w:rPr>
        <w:tab/>
      </w:r>
      <w:r w:rsidR="009B0E07" w:rsidRPr="009B0E07">
        <w:rPr>
          <w:rFonts w:asciiTheme="majorHAnsi" w:hAnsiTheme="majorHAnsi" w:cstheme="majorHAnsi"/>
          <w:i/>
          <w:iCs/>
        </w:rPr>
        <w:t>All correspondence distributed and noted.</w:t>
      </w:r>
    </w:p>
    <w:p w14:paraId="35AB3868" w14:textId="7A0C467D" w:rsidR="001A2594" w:rsidRDefault="00364DD8" w:rsidP="0082363A">
      <w:pPr>
        <w:rPr>
          <w:rFonts w:asciiTheme="majorHAnsi" w:eastAsia="Times New Roman" w:hAnsiTheme="majorHAnsi" w:cstheme="majorHAnsi"/>
          <w:b/>
          <w:bCs/>
          <w:kern w:val="28"/>
          <w:lang w:eastAsia="en-GB"/>
        </w:rPr>
      </w:pPr>
      <w:r>
        <w:rPr>
          <w:rFonts w:asciiTheme="majorHAnsi" w:hAnsiTheme="majorHAnsi" w:cstheme="majorHAnsi"/>
          <w:b/>
        </w:rPr>
        <w:t>0</w:t>
      </w:r>
      <w:r w:rsidR="00C365B5">
        <w:rPr>
          <w:rFonts w:asciiTheme="majorHAnsi" w:hAnsiTheme="majorHAnsi" w:cstheme="majorHAnsi"/>
          <w:b/>
        </w:rPr>
        <w:t>51</w:t>
      </w:r>
      <w:r w:rsidR="001B606D">
        <w:rPr>
          <w:rFonts w:asciiTheme="majorHAnsi" w:hAnsiTheme="majorHAnsi" w:cstheme="majorHAnsi"/>
          <w:b/>
        </w:rPr>
        <w:t>.2</w:t>
      </w:r>
      <w:r>
        <w:rPr>
          <w:rFonts w:asciiTheme="majorHAnsi" w:hAnsiTheme="majorHAnsi" w:cstheme="majorHAnsi"/>
          <w:b/>
        </w:rPr>
        <w:t>5</w:t>
      </w:r>
      <w:r w:rsidR="002E0B8B">
        <w:rPr>
          <w:rFonts w:asciiTheme="majorHAnsi" w:hAnsiTheme="majorHAnsi" w:cstheme="majorHAnsi"/>
          <w:b/>
        </w:rPr>
        <w:tab/>
      </w:r>
      <w:r w:rsidR="002E0B8B">
        <w:rPr>
          <w:rFonts w:asciiTheme="majorHAnsi" w:hAnsiTheme="majorHAnsi" w:cstheme="majorHAnsi"/>
          <w:b/>
        </w:rPr>
        <w:tab/>
      </w:r>
      <w:r w:rsidR="003807E5">
        <w:rPr>
          <w:rFonts w:asciiTheme="majorHAnsi" w:eastAsia="Times New Roman" w:hAnsiTheme="majorHAnsi" w:cstheme="majorHAnsi"/>
          <w:b/>
          <w:bCs/>
          <w:kern w:val="28"/>
          <w:lang w:eastAsia="en-GB"/>
        </w:rPr>
        <w:t xml:space="preserve">The date of the </w:t>
      </w:r>
      <w:r w:rsidR="00D4761B" w:rsidRPr="00373A18">
        <w:rPr>
          <w:rFonts w:asciiTheme="majorHAnsi" w:eastAsia="Times New Roman" w:hAnsiTheme="majorHAnsi" w:cstheme="majorHAnsi"/>
          <w:b/>
          <w:bCs/>
          <w:kern w:val="28"/>
          <w:lang w:eastAsia="en-GB"/>
        </w:rPr>
        <w:t xml:space="preserve">next full council </w:t>
      </w:r>
      <w:r w:rsidR="00D4761B">
        <w:rPr>
          <w:rFonts w:asciiTheme="majorHAnsi" w:eastAsia="Times New Roman" w:hAnsiTheme="majorHAnsi" w:cstheme="majorHAnsi"/>
          <w:b/>
          <w:bCs/>
          <w:kern w:val="28"/>
          <w:lang w:eastAsia="en-GB"/>
        </w:rPr>
        <w:t>meeting</w:t>
      </w:r>
      <w:r w:rsidR="003807E5">
        <w:rPr>
          <w:rFonts w:asciiTheme="majorHAnsi" w:eastAsia="Times New Roman" w:hAnsiTheme="majorHAnsi" w:cstheme="majorHAnsi"/>
          <w:b/>
          <w:bCs/>
          <w:kern w:val="28"/>
          <w:lang w:eastAsia="en-GB"/>
        </w:rPr>
        <w:t xml:space="preserve"> is the </w:t>
      </w:r>
      <w:r w:rsidR="00BB27FA">
        <w:rPr>
          <w:rFonts w:asciiTheme="majorHAnsi" w:eastAsia="Times New Roman" w:hAnsiTheme="majorHAnsi" w:cstheme="majorHAnsi"/>
          <w:b/>
          <w:bCs/>
          <w:kern w:val="28"/>
          <w:lang w:eastAsia="en-GB"/>
        </w:rPr>
        <w:t>Winterlow</w:t>
      </w:r>
      <w:r w:rsidR="001A2594">
        <w:rPr>
          <w:rFonts w:asciiTheme="majorHAnsi" w:eastAsia="Times New Roman" w:hAnsiTheme="majorHAnsi" w:cstheme="majorHAnsi"/>
          <w:b/>
          <w:bCs/>
          <w:kern w:val="28"/>
          <w:lang w:eastAsia="en-GB"/>
        </w:rPr>
        <w:t xml:space="preserve"> Parish</w:t>
      </w:r>
    </w:p>
    <w:p w14:paraId="2BCD0728" w14:textId="525DBD40" w:rsidR="008640A4" w:rsidRDefault="001A2594" w:rsidP="001A2594">
      <w:pPr>
        <w:ind w:left="720" w:firstLine="720"/>
        <w:rPr>
          <w:rFonts w:asciiTheme="majorHAnsi" w:eastAsia="Times New Roman" w:hAnsiTheme="majorHAnsi" w:cstheme="majorHAnsi"/>
          <w:b/>
          <w:bCs/>
          <w:kern w:val="28"/>
          <w:lang w:eastAsia="en-GB"/>
        </w:rPr>
      </w:pPr>
      <w:r>
        <w:rPr>
          <w:rFonts w:asciiTheme="majorHAnsi" w:eastAsia="Times New Roman" w:hAnsiTheme="majorHAnsi" w:cstheme="majorHAnsi"/>
          <w:b/>
          <w:bCs/>
          <w:kern w:val="28"/>
          <w:lang w:eastAsia="en-GB"/>
        </w:rPr>
        <w:t>Council Annual meeting on 12</w:t>
      </w:r>
      <w:r w:rsidRPr="001A2594">
        <w:rPr>
          <w:rFonts w:asciiTheme="majorHAnsi" w:eastAsia="Times New Roman" w:hAnsiTheme="majorHAnsi" w:cstheme="majorHAnsi"/>
          <w:b/>
          <w:bCs/>
          <w:kern w:val="28"/>
          <w:vertAlign w:val="superscript"/>
          <w:lang w:eastAsia="en-GB"/>
        </w:rPr>
        <w:t>th</w:t>
      </w:r>
      <w:r>
        <w:rPr>
          <w:rFonts w:asciiTheme="majorHAnsi" w:eastAsia="Times New Roman" w:hAnsiTheme="majorHAnsi" w:cstheme="majorHAnsi"/>
          <w:b/>
          <w:bCs/>
          <w:kern w:val="28"/>
          <w:lang w:eastAsia="en-GB"/>
        </w:rPr>
        <w:t xml:space="preserve"> May </w:t>
      </w:r>
      <w:r w:rsidR="00C015A3">
        <w:rPr>
          <w:rFonts w:asciiTheme="majorHAnsi" w:eastAsia="Times New Roman" w:hAnsiTheme="majorHAnsi" w:cstheme="majorHAnsi"/>
          <w:b/>
          <w:bCs/>
          <w:kern w:val="28"/>
          <w:lang w:eastAsia="en-GB"/>
        </w:rPr>
        <w:t>2025</w:t>
      </w:r>
      <w:r w:rsidR="00946FF8">
        <w:rPr>
          <w:rFonts w:asciiTheme="majorHAnsi" w:eastAsia="Times New Roman" w:hAnsiTheme="majorHAnsi" w:cstheme="majorHAnsi"/>
          <w:b/>
          <w:bCs/>
          <w:kern w:val="28"/>
          <w:lang w:eastAsia="en-GB"/>
        </w:rPr>
        <w:t>, at 7.00pm</w:t>
      </w:r>
    </w:p>
    <w:p w14:paraId="250F12BF" w14:textId="12A1C164" w:rsidR="003807E5" w:rsidRPr="00952E61" w:rsidRDefault="003807E5" w:rsidP="001A2594">
      <w:pPr>
        <w:ind w:left="720" w:firstLine="720"/>
        <w:rPr>
          <w:rFonts w:ascii="Times New Roman" w:eastAsia="Times New Roman" w:hAnsi="Times New Roman" w:cs="Times New Roman"/>
          <w:lang w:val="en-GB" w:eastAsia="en-GB"/>
        </w:rPr>
      </w:pPr>
      <w:r>
        <w:rPr>
          <w:rFonts w:asciiTheme="majorHAnsi" w:eastAsia="Times New Roman" w:hAnsiTheme="majorHAnsi" w:cstheme="majorHAnsi"/>
          <w:b/>
          <w:bCs/>
          <w:kern w:val="28"/>
          <w:lang w:eastAsia="en-GB"/>
        </w:rPr>
        <w:t>The Annual Parish meeting is on 19</w:t>
      </w:r>
      <w:r w:rsidRPr="003807E5">
        <w:rPr>
          <w:rFonts w:asciiTheme="majorHAnsi" w:eastAsia="Times New Roman" w:hAnsiTheme="majorHAnsi" w:cstheme="majorHAnsi"/>
          <w:b/>
          <w:bCs/>
          <w:kern w:val="28"/>
          <w:vertAlign w:val="superscript"/>
          <w:lang w:eastAsia="en-GB"/>
        </w:rPr>
        <w:t>th</w:t>
      </w:r>
      <w:r>
        <w:rPr>
          <w:rFonts w:asciiTheme="majorHAnsi" w:eastAsia="Times New Roman" w:hAnsiTheme="majorHAnsi" w:cstheme="majorHAnsi"/>
          <w:b/>
          <w:bCs/>
          <w:kern w:val="28"/>
          <w:lang w:eastAsia="en-GB"/>
        </w:rPr>
        <w:t xml:space="preserve"> May 2025</w:t>
      </w:r>
      <w:r w:rsidR="00946FF8">
        <w:rPr>
          <w:rFonts w:asciiTheme="majorHAnsi" w:eastAsia="Times New Roman" w:hAnsiTheme="majorHAnsi" w:cstheme="majorHAnsi"/>
          <w:b/>
          <w:bCs/>
          <w:kern w:val="28"/>
          <w:lang w:eastAsia="en-GB"/>
        </w:rPr>
        <w:t>, 7.00pm</w:t>
      </w:r>
    </w:p>
    <w:p w14:paraId="3CF9EDD4" w14:textId="57243437" w:rsidR="00635C06" w:rsidRDefault="00364DD8" w:rsidP="00FC36BA">
      <w:pPr>
        <w:rPr>
          <w:rFonts w:asciiTheme="majorHAnsi" w:eastAsia="Times New Roman" w:hAnsiTheme="majorHAnsi" w:cstheme="majorHAnsi"/>
          <w:b/>
          <w:bCs/>
          <w:kern w:val="28"/>
          <w:lang w:eastAsia="en-GB"/>
        </w:rPr>
      </w:pPr>
      <w:r>
        <w:rPr>
          <w:rFonts w:asciiTheme="majorHAnsi" w:hAnsiTheme="majorHAnsi" w:cstheme="majorHAnsi"/>
          <w:b/>
        </w:rPr>
        <w:t>0</w:t>
      </w:r>
      <w:r w:rsidR="00241589">
        <w:rPr>
          <w:rFonts w:asciiTheme="majorHAnsi" w:hAnsiTheme="majorHAnsi" w:cstheme="majorHAnsi"/>
          <w:b/>
        </w:rPr>
        <w:t>5</w:t>
      </w:r>
      <w:r w:rsidR="00C365B5">
        <w:rPr>
          <w:rFonts w:asciiTheme="majorHAnsi" w:hAnsiTheme="majorHAnsi" w:cstheme="majorHAnsi"/>
          <w:b/>
        </w:rPr>
        <w:t>2</w:t>
      </w:r>
      <w:r w:rsidR="00D13F54">
        <w:rPr>
          <w:rFonts w:asciiTheme="majorHAnsi" w:hAnsiTheme="majorHAnsi" w:cstheme="majorHAnsi"/>
          <w:b/>
        </w:rPr>
        <w:t>.</w:t>
      </w:r>
      <w:r w:rsidR="001B606D">
        <w:rPr>
          <w:rFonts w:asciiTheme="majorHAnsi" w:hAnsiTheme="majorHAnsi" w:cstheme="majorHAnsi"/>
          <w:b/>
        </w:rPr>
        <w:t>2</w:t>
      </w:r>
      <w:r>
        <w:rPr>
          <w:rFonts w:asciiTheme="majorHAnsi" w:hAnsiTheme="majorHAnsi" w:cstheme="majorHAnsi"/>
          <w:b/>
        </w:rPr>
        <w:t>5</w:t>
      </w:r>
      <w:r>
        <w:rPr>
          <w:rFonts w:asciiTheme="majorHAnsi" w:hAnsiTheme="majorHAnsi" w:cstheme="majorHAnsi"/>
          <w:b/>
        </w:rPr>
        <w:tab/>
      </w:r>
      <w:r w:rsidR="00EA1C9D">
        <w:rPr>
          <w:rFonts w:asciiTheme="majorHAnsi" w:hAnsiTheme="majorHAnsi" w:cstheme="majorHAnsi"/>
          <w:b/>
        </w:rPr>
        <w:tab/>
      </w:r>
      <w:r w:rsidR="00D4761B" w:rsidRPr="00373A18">
        <w:rPr>
          <w:rFonts w:asciiTheme="majorHAnsi" w:eastAsia="Times New Roman" w:hAnsiTheme="majorHAnsi" w:cstheme="majorHAnsi"/>
          <w:b/>
          <w:bCs/>
          <w:kern w:val="28"/>
          <w:lang w:eastAsia="en-GB"/>
        </w:rPr>
        <w:t>To close the meeting</w:t>
      </w:r>
      <w:r w:rsidR="00E92AC4">
        <w:rPr>
          <w:rFonts w:asciiTheme="majorHAnsi" w:eastAsia="Times New Roman" w:hAnsiTheme="majorHAnsi" w:cstheme="majorHAnsi"/>
          <w:b/>
          <w:bCs/>
          <w:kern w:val="28"/>
          <w:lang w:eastAsia="en-GB"/>
        </w:rPr>
        <w:t>.</w:t>
      </w:r>
    </w:p>
    <w:p w14:paraId="04465C03" w14:textId="312997A7" w:rsidR="00085866" w:rsidRPr="00085866" w:rsidRDefault="00085866" w:rsidP="00FC36BA">
      <w:pPr>
        <w:rPr>
          <w:rFonts w:asciiTheme="majorHAnsi" w:eastAsia="Times New Roman" w:hAnsiTheme="majorHAnsi" w:cstheme="majorHAnsi"/>
          <w:i/>
          <w:iCs/>
          <w:kern w:val="28"/>
          <w:lang w:eastAsia="en-GB"/>
        </w:rPr>
      </w:pPr>
      <w:r>
        <w:rPr>
          <w:rFonts w:asciiTheme="majorHAnsi" w:eastAsia="Times New Roman" w:hAnsiTheme="majorHAnsi" w:cstheme="majorHAnsi"/>
          <w:b/>
          <w:bCs/>
          <w:kern w:val="28"/>
          <w:lang w:eastAsia="en-GB"/>
        </w:rPr>
        <w:tab/>
      </w:r>
      <w:r>
        <w:rPr>
          <w:rFonts w:asciiTheme="majorHAnsi" w:eastAsia="Times New Roman" w:hAnsiTheme="majorHAnsi" w:cstheme="majorHAnsi"/>
          <w:b/>
          <w:bCs/>
          <w:kern w:val="28"/>
          <w:lang w:eastAsia="en-GB"/>
        </w:rPr>
        <w:tab/>
      </w:r>
      <w:r w:rsidRPr="00085866">
        <w:rPr>
          <w:rFonts w:asciiTheme="majorHAnsi" w:eastAsia="Times New Roman" w:hAnsiTheme="majorHAnsi" w:cstheme="majorHAnsi"/>
          <w:i/>
          <w:iCs/>
          <w:kern w:val="28"/>
          <w:lang w:eastAsia="en-GB"/>
        </w:rPr>
        <w:t>The meeting closed at 9.45pm.</w:t>
      </w:r>
    </w:p>
    <w:p w14:paraId="06E1578A" w14:textId="77777777" w:rsidR="00A675C2" w:rsidRDefault="00A675C2" w:rsidP="000158D5">
      <w:pPr>
        <w:widowControl w:val="0"/>
        <w:overflowPunct w:val="0"/>
        <w:autoSpaceDE w:val="0"/>
        <w:autoSpaceDN w:val="0"/>
        <w:adjustRightInd w:val="0"/>
        <w:rPr>
          <w:rFonts w:asciiTheme="majorHAnsi" w:eastAsia="Times New Roman" w:hAnsiTheme="majorHAnsi" w:cstheme="majorHAnsi"/>
          <w:b/>
          <w:bCs/>
          <w:kern w:val="28"/>
          <w:lang w:eastAsia="en-GB"/>
        </w:rPr>
      </w:pPr>
    </w:p>
    <w:p w14:paraId="1665AEC5" w14:textId="77777777" w:rsidR="00A675C2" w:rsidRDefault="00A675C2" w:rsidP="000158D5">
      <w:pPr>
        <w:widowControl w:val="0"/>
        <w:overflowPunct w:val="0"/>
        <w:autoSpaceDE w:val="0"/>
        <w:autoSpaceDN w:val="0"/>
        <w:adjustRightInd w:val="0"/>
        <w:rPr>
          <w:rFonts w:asciiTheme="majorHAnsi" w:eastAsia="Times New Roman" w:hAnsiTheme="majorHAnsi" w:cstheme="majorHAnsi"/>
          <w:b/>
          <w:bCs/>
          <w:kern w:val="28"/>
          <w:lang w:eastAsia="en-GB"/>
        </w:rPr>
      </w:pPr>
    </w:p>
    <w:p w14:paraId="3AC740E5" w14:textId="77777777" w:rsidR="00A675C2" w:rsidRDefault="00A675C2" w:rsidP="000158D5">
      <w:pPr>
        <w:widowControl w:val="0"/>
        <w:overflowPunct w:val="0"/>
        <w:autoSpaceDE w:val="0"/>
        <w:autoSpaceDN w:val="0"/>
        <w:adjustRightInd w:val="0"/>
        <w:rPr>
          <w:rFonts w:asciiTheme="majorHAnsi" w:eastAsia="Times New Roman" w:hAnsiTheme="majorHAnsi" w:cstheme="majorHAnsi"/>
          <w:b/>
          <w:bCs/>
          <w:kern w:val="28"/>
          <w:lang w:eastAsia="en-GB"/>
        </w:rPr>
      </w:pPr>
    </w:p>
    <w:p w14:paraId="7DF0304E" w14:textId="77777777" w:rsidR="00A675C2" w:rsidRDefault="00A675C2" w:rsidP="000158D5">
      <w:pPr>
        <w:widowControl w:val="0"/>
        <w:overflowPunct w:val="0"/>
        <w:autoSpaceDE w:val="0"/>
        <w:autoSpaceDN w:val="0"/>
        <w:adjustRightInd w:val="0"/>
        <w:rPr>
          <w:rFonts w:asciiTheme="majorHAnsi" w:eastAsia="Times New Roman" w:hAnsiTheme="majorHAnsi" w:cstheme="majorHAnsi"/>
          <w:b/>
          <w:bCs/>
          <w:kern w:val="28"/>
          <w:lang w:eastAsia="en-GB"/>
        </w:rPr>
      </w:pPr>
    </w:p>
    <w:p w14:paraId="7DA33453" w14:textId="09117633" w:rsidR="00F904C4" w:rsidRDefault="00F904C4" w:rsidP="000158D5">
      <w:pPr>
        <w:widowControl w:val="0"/>
        <w:overflowPunct w:val="0"/>
        <w:autoSpaceDE w:val="0"/>
        <w:autoSpaceDN w:val="0"/>
        <w:adjustRightInd w:val="0"/>
        <w:rPr>
          <w:rFonts w:asciiTheme="majorHAnsi" w:eastAsia="Times New Roman" w:hAnsiTheme="majorHAnsi" w:cstheme="majorHAnsi"/>
          <w:b/>
          <w:bCs/>
          <w:kern w:val="28"/>
          <w:lang w:eastAsia="en-GB"/>
        </w:rPr>
      </w:pPr>
      <w:r w:rsidRPr="00373A18">
        <w:rPr>
          <w:rFonts w:asciiTheme="majorHAnsi" w:eastAsia="Times New Roman" w:hAnsiTheme="majorHAnsi" w:cstheme="majorHAnsi"/>
          <w:b/>
          <w:bCs/>
          <w:kern w:val="28"/>
          <w:lang w:eastAsia="en-GB"/>
        </w:rPr>
        <w:tab/>
      </w:r>
      <w:r w:rsidRPr="00373A18">
        <w:rPr>
          <w:rFonts w:asciiTheme="majorHAnsi" w:eastAsia="Times New Roman" w:hAnsiTheme="majorHAnsi" w:cstheme="majorHAnsi"/>
          <w:b/>
          <w:bCs/>
          <w:kern w:val="28"/>
          <w:lang w:eastAsia="en-GB"/>
        </w:rPr>
        <w:tab/>
      </w:r>
    </w:p>
    <w:p w14:paraId="2225411F" w14:textId="77777777" w:rsidR="00A675C2" w:rsidRDefault="00A675C2" w:rsidP="000158D5">
      <w:pPr>
        <w:widowControl w:val="0"/>
        <w:overflowPunct w:val="0"/>
        <w:autoSpaceDE w:val="0"/>
        <w:autoSpaceDN w:val="0"/>
        <w:adjustRightInd w:val="0"/>
        <w:rPr>
          <w:rFonts w:asciiTheme="majorHAnsi" w:eastAsia="Times New Roman" w:hAnsiTheme="majorHAnsi" w:cstheme="majorHAnsi"/>
          <w:b/>
          <w:bCs/>
          <w:kern w:val="28"/>
          <w:lang w:eastAsia="en-GB"/>
        </w:rPr>
      </w:pPr>
    </w:p>
    <w:p w14:paraId="5497C741" w14:textId="77777777" w:rsidR="00A675C2" w:rsidRDefault="00A675C2" w:rsidP="000158D5">
      <w:pPr>
        <w:widowControl w:val="0"/>
        <w:overflowPunct w:val="0"/>
        <w:autoSpaceDE w:val="0"/>
        <w:autoSpaceDN w:val="0"/>
        <w:adjustRightInd w:val="0"/>
        <w:rPr>
          <w:rFonts w:asciiTheme="majorHAnsi" w:eastAsia="Times New Roman" w:hAnsiTheme="majorHAnsi" w:cstheme="majorHAnsi"/>
          <w:b/>
          <w:bCs/>
          <w:kern w:val="28"/>
          <w:lang w:eastAsia="en-GB"/>
        </w:rPr>
      </w:pPr>
    </w:p>
    <w:p w14:paraId="4037BDC7" w14:textId="77777777" w:rsidR="00A675C2" w:rsidRDefault="00A675C2" w:rsidP="000158D5">
      <w:pPr>
        <w:widowControl w:val="0"/>
        <w:overflowPunct w:val="0"/>
        <w:autoSpaceDE w:val="0"/>
        <w:autoSpaceDN w:val="0"/>
        <w:adjustRightInd w:val="0"/>
        <w:rPr>
          <w:rFonts w:asciiTheme="majorHAnsi" w:eastAsia="Times New Roman" w:hAnsiTheme="majorHAnsi" w:cstheme="majorHAnsi"/>
          <w:b/>
          <w:bCs/>
          <w:kern w:val="28"/>
          <w:lang w:eastAsia="en-GB"/>
        </w:rPr>
      </w:pPr>
    </w:p>
    <w:p w14:paraId="627E2102" w14:textId="77777777" w:rsidR="00A675C2" w:rsidRDefault="00A675C2" w:rsidP="000158D5">
      <w:pPr>
        <w:widowControl w:val="0"/>
        <w:overflowPunct w:val="0"/>
        <w:autoSpaceDE w:val="0"/>
        <w:autoSpaceDN w:val="0"/>
        <w:adjustRightInd w:val="0"/>
        <w:rPr>
          <w:rFonts w:asciiTheme="majorHAnsi" w:eastAsia="Times New Roman" w:hAnsiTheme="majorHAnsi" w:cstheme="majorHAnsi"/>
          <w:b/>
          <w:bCs/>
          <w:kern w:val="28"/>
          <w:lang w:eastAsia="en-GB"/>
        </w:rPr>
      </w:pPr>
    </w:p>
    <w:p w14:paraId="766232CA" w14:textId="77777777" w:rsidR="00A675C2" w:rsidRDefault="00A675C2" w:rsidP="000158D5">
      <w:pPr>
        <w:widowControl w:val="0"/>
        <w:overflowPunct w:val="0"/>
        <w:autoSpaceDE w:val="0"/>
        <w:autoSpaceDN w:val="0"/>
        <w:adjustRightInd w:val="0"/>
        <w:rPr>
          <w:rFonts w:asciiTheme="majorHAnsi" w:eastAsia="Times New Roman" w:hAnsiTheme="majorHAnsi" w:cstheme="majorHAnsi"/>
          <w:b/>
          <w:bCs/>
          <w:kern w:val="28"/>
          <w:lang w:eastAsia="en-GB"/>
        </w:rPr>
      </w:pPr>
    </w:p>
    <w:p w14:paraId="277B4F77" w14:textId="77777777" w:rsidR="00A675C2" w:rsidRDefault="00A675C2" w:rsidP="000158D5">
      <w:pPr>
        <w:widowControl w:val="0"/>
        <w:overflowPunct w:val="0"/>
        <w:autoSpaceDE w:val="0"/>
        <w:autoSpaceDN w:val="0"/>
        <w:adjustRightInd w:val="0"/>
        <w:rPr>
          <w:rFonts w:asciiTheme="majorHAnsi" w:eastAsia="Times New Roman" w:hAnsiTheme="majorHAnsi" w:cstheme="majorHAnsi"/>
          <w:b/>
          <w:bCs/>
          <w:kern w:val="28"/>
          <w:lang w:eastAsia="en-GB"/>
        </w:rPr>
      </w:pPr>
    </w:p>
    <w:p w14:paraId="77F23C28" w14:textId="77777777" w:rsidR="00A675C2" w:rsidRDefault="00A675C2" w:rsidP="000158D5">
      <w:pPr>
        <w:widowControl w:val="0"/>
        <w:overflowPunct w:val="0"/>
        <w:autoSpaceDE w:val="0"/>
        <w:autoSpaceDN w:val="0"/>
        <w:adjustRightInd w:val="0"/>
        <w:rPr>
          <w:rFonts w:asciiTheme="majorHAnsi" w:eastAsia="Times New Roman" w:hAnsiTheme="majorHAnsi" w:cstheme="majorHAnsi"/>
          <w:b/>
          <w:bCs/>
          <w:kern w:val="28"/>
          <w:lang w:eastAsia="en-GB"/>
        </w:rPr>
      </w:pPr>
    </w:p>
    <w:p w14:paraId="070D24FB" w14:textId="77777777" w:rsidR="00A675C2" w:rsidRDefault="00A675C2" w:rsidP="000158D5">
      <w:pPr>
        <w:widowControl w:val="0"/>
        <w:overflowPunct w:val="0"/>
        <w:autoSpaceDE w:val="0"/>
        <w:autoSpaceDN w:val="0"/>
        <w:adjustRightInd w:val="0"/>
        <w:rPr>
          <w:rFonts w:asciiTheme="majorHAnsi" w:eastAsia="Times New Roman" w:hAnsiTheme="majorHAnsi" w:cstheme="majorHAnsi"/>
          <w:b/>
          <w:bCs/>
          <w:kern w:val="28"/>
          <w:lang w:eastAsia="en-GB"/>
        </w:rPr>
      </w:pPr>
    </w:p>
    <w:p w14:paraId="0D019B45" w14:textId="77777777" w:rsidR="00A675C2" w:rsidRDefault="00A675C2" w:rsidP="000158D5">
      <w:pPr>
        <w:widowControl w:val="0"/>
        <w:overflowPunct w:val="0"/>
        <w:autoSpaceDE w:val="0"/>
        <w:autoSpaceDN w:val="0"/>
        <w:adjustRightInd w:val="0"/>
        <w:rPr>
          <w:rFonts w:asciiTheme="majorHAnsi" w:eastAsia="Times New Roman" w:hAnsiTheme="majorHAnsi" w:cstheme="majorHAnsi"/>
          <w:b/>
          <w:bCs/>
          <w:kern w:val="28"/>
          <w:lang w:eastAsia="en-GB"/>
        </w:rPr>
      </w:pPr>
    </w:p>
    <w:p w14:paraId="679CE774" w14:textId="77777777" w:rsidR="00A675C2" w:rsidRDefault="00A675C2" w:rsidP="000158D5">
      <w:pPr>
        <w:widowControl w:val="0"/>
        <w:overflowPunct w:val="0"/>
        <w:autoSpaceDE w:val="0"/>
        <w:autoSpaceDN w:val="0"/>
        <w:adjustRightInd w:val="0"/>
        <w:rPr>
          <w:rFonts w:asciiTheme="majorHAnsi" w:eastAsia="Times New Roman" w:hAnsiTheme="majorHAnsi" w:cstheme="majorHAnsi"/>
          <w:b/>
          <w:bCs/>
          <w:kern w:val="28"/>
          <w:lang w:eastAsia="en-GB"/>
        </w:rPr>
      </w:pPr>
    </w:p>
    <w:p w14:paraId="7CC8D00C" w14:textId="77777777" w:rsidR="00A675C2" w:rsidRDefault="00A675C2" w:rsidP="000158D5">
      <w:pPr>
        <w:widowControl w:val="0"/>
        <w:overflowPunct w:val="0"/>
        <w:autoSpaceDE w:val="0"/>
        <w:autoSpaceDN w:val="0"/>
        <w:adjustRightInd w:val="0"/>
        <w:rPr>
          <w:rFonts w:asciiTheme="majorHAnsi" w:eastAsia="Times New Roman" w:hAnsiTheme="majorHAnsi" w:cstheme="majorHAnsi"/>
          <w:b/>
          <w:bCs/>
          <w:kern w:val="28"/>
          <w:lang w:eastAsia="en-GB"/>
        </w:rPr>
      </w:pPr>
    </w:p>
    <w:p w14:paraId="0F0E1A94" w14:textId="77777777" w:rsidR="00A675C2" w:rsidRDefault="00A675C2" w:rsidP="000158D5">
      <w:pPr>
        <w:widowControl w:val="0"/>
        <w:overflowPunct w:val="0"/>
        <w:autoSpaceDE w:val="0"/>
        <w:autoSpaceDN w:val="0"/>
        <w:adjustRightInd w:val="0"/>
        <w:rPr>
          <w:rFonts w:asciiTheme="majorHAnsi" w:eastAsia="Times New Roman" w:hAnsiTheme="majorHAnsi" w:cstheme="majorHAnsi"/>
          <w:b/>
          <w:bCs/>
          <w:kern w:val="28"/>
          <w:lang w:eastAsia="en-GB"/>
        </w:rPr>
      </w:pPr>
    </w:p>
    <w:p w14:paraId="488E3F1D" w14:textId="77777777" w:rsidR="00A675C2" w:rsidRDefault="00A675C2" w:rsidP="000158D5">
      <w:pPr>
        <w:widowControl w:val="0"/>
        <w:overflowPunct w:val="0"/>
        <w:autoSpaceDE w:val="0"/>
        <w:autoSpaceDN w:val="0"/>
        <w:adjustRightInd w:val="0"/>
        <w:rPr>
          <w:rFonts w:asciiTheme="majorHAnsi" w:eastAsia="Times New Roman" w:hAnsiTheme="majorHAnsi" w:cstheme="majorHAnsi"/>
          <w:b/>
          <w:bCs/>
          <w:kern w:val="28"/>
          <w:lang w:eastAsia="en-GB"/>
        </w:rPr>
      </w:pPr>
    </w:p>
    <w:p w14:paraId="7B12B461" w14:textId="77777777" w:rsidR="00A675C2" w:rsidRDefault="00A675C2" w:rsidP="000158D5">
      <w:pPr>
        <w:widowControl w:val="0"/>
        <w:overflowPunct w:val="0"/>
        <w:autoSpaceDE w:val="0"/>
        <w:autoSpaceDN w:val="0"/>
        <w:adjustRightInd w:val="0"/>
        <w:rPr>
          <w:rFonts w:asciiTheme="majorHAnsi" w:eastAsia="Times New Roman" w:hAnsiTheme="majorHAnsi" w:cstheme="majorHAnsi"/>
          <w:b/>
          <w:bCs/>
          <w:kern w:val="28"/>
          <w:lang w:eastAsia="en-GB"/>
        </w:rPr>
      </w:pPr>
    </w:p>
    <w:p w14:paraId="47277873" w14:textId="77777777" w:rsidR="00A675C2" w:rsidRDefault="00A675C2" w:rsidP="000158D5">
      <w:pPr>
        <w:widowControl w:val="0"/>
        <w:overflowPunct w:val="0"/>
        <w:autoSpaceDE w:val="0"/>
        <w:autoSpaceDN w:val="0"/>
        <w:adjustRightInd w:val="0"/>
        <w:rPr>
          <w:rFonts w:asciiTheme="majorHAnsi" w:eastAsia="Times New Roman" w:hAnsiTheme="majorHAnsi" w:cstheme="majorHAnsi"/>
          <w:b/>
          <w:bCs/>
          <w:kern w:val="28"/>
          <w:lang w:eastAsia="en-GB"/>
        </w:rPr>
      </w:pPr>
    </w:p>
    <w:p w14:paraId="76BF6CD1" w14:textId="77777777" w:rsidR="00A675C2" w:rsidRDefault="00A675C2" w:rsidP="000158D5">
      <w:pPr>
        <w:widowControl w:val="0"/>
        <w:overflowPunct w:val="0"/>
        <w:autoSpaceDE w:val="0"/>
        <w:autoSpaceDN w:val="0"/>
        <w:adjustRightInd w:val="0"/>
        <w:rPr>
          <w:rFonts w:asciiTheme="majorHAnsi" w:eastAsia="Times New Roman" w:hAnsiTheme="majorHAnsi" w:cstheme="majorHAnsi"/>
          <w:b/>
          <w:bCs/>
          <w:kern w:val="28"/>
          <w:lang w:eastAsia="en-GB"/>
        </w:rPr>
      </w:pPr>
    </w:p>
    <w:p w14:paraId="2F515154" w14:textId="77777777" w:rsidR="00A675C2" w:rsidRDefault="00A675C2" w:rsidP="000158D5">
      <w:pPr>
        <w:widowControl w:val="0"/>
        <w:overflowPunct w:val="0"/>
        <w:autoSpaceDE w:val="0"/>
        <w:autoSpaceDN w:val="0"/>
        <w:adjustRightInd w:val="0"/>
        <w:rPr>
          <w:rFonts w:asciiTheme="majorHAnsi" w:eastAsia="Times New Roman" w:hAnsiTheme="majorHAnsi" w:cstheme="majorHAnsi"/>
          <w:b/>
          <w:bCs/>
          <w:kern w:val="28"/>
          <w:lang w:eastAsia="en-GB"/>
        </w:rPr>
      </w:pPr>
    </w:p>
    <w:p w14:paraId="56957523" w14:textId="77777777" w:rsidR="00A675C2" w:rsidRDefault="00A675C2" w:rsidP="000158D5">
      <w:pPr>
        <w:widowControl w:val="0"/>
        <w:overflowPunct w:val="0"/>
        <w:autoSpaceDE w:val="0"/>
        <w:autoSpaceDN w:val="0"/>
        <w:adjustRightInd w:val="0"/>
        <w:rPr>
          <w:rFonts w:asciiTheme="majorHAnsi" w:eastAsia="Times New Roman" w:hAnsiTheme="majorHAnsi" w:cstheme="majorHAnsi"/>
          <w:b/>
          <w:bCs/>
          <w:kern w:val="28"/>
          <w:lang w:eastAsia="en-GB"/>
        </w:rPr>
      </w:pPr>
    </w:p>
    <w:p w14:paraId="4079F1AD" w14:textId="77777777" w:rsidR="00A675C2" w:rsidRDefault="00A675C2" w:rsidP="000158D5">
      <w:pPr>
        <w:widowControl w:val="0"/>
        <w:overflowPunct w:val="0"/>
        <w:autoSpaceDE w:val="0"/>
        <w:autoSpaceDN w:val="0"/>
        <w:adjustRightInd w:val="0"/>
        <w:rPr>
          <w:rFonts w:asciiTheme="majorHAnsi" w:eastAsia="Times New Roman" w:hAnsiTheme="majorHAnsi" w:cstheme="majorHAnsi"/>
          <w:b/>
          <w:bCs/>
          <w:kern w:val="28"/>
          <w:lang w:eastAsia="en-GB"/>
        </w:rPr>
      </w:pPr>
    </w:p>
    <w:p w14:paraId="30B96830" w14:textId="77777777" w:rsidR="00A675C2" w:rsidRDefault="00A675C2" w:rsidP="000158D5">
      <w:pPr>
        <w:widowControl w:val="0"/>
        <w:overflowPunct w:val="0"/>
        <w:autoSpaceDE w:val="0"/>
        <w:autoSpaceDN w:val="0"/>
        <w:adjustRightInd w:val="0"/>
        <w:rPr>
          <w:rFonts w:asciiTheme="majorHAnsi" w:eastAsia="Times New Roman" w:hAnsiTheme="majorHAnsi" w:cstheme="majorHAnsi"/>
          <w:b/>
          <w:bCs/>
          <w:kern w:val="28"/>
          <w:lang w:eastAsia="en-GB"/>
        </w:rPr>
      </w:pPr>
    </w:p>
    <w:p w14:paraId="229927CB" w14:textId="77777777" w:rsidR="00A675C2" w:rsidRDefault="00A675C2" w:rsidP="000158D5">
      <w:pPr>
        <w:widowControl w:val="0"/>
        <w:overflowPunct w:val="0"/>
        <w:autoSpaceDE w:val="0"/>
        <w:autoSpaceDN w:val="0"/>
        <w:adjustRightInd w:val="0"/>
        <w:rPr>
          <w:rFonts w:asciiTheme="majorHAnsi" w:eastAsia="Times New Roman" w:hAnsiTheme="majorHAnsi" w:cstheme="majorHAnsi"/>
          <w:b/>
          <w:bCs/>
          <w:kern w:val="28"/>
          <w:lang w:eastAsia="en-GB"/>
        </w:rPr>
      </w:pPr>
    </w:p>
    <w:p w14:paraId="353EE010" w14:textId="77777777" w:rsidR="00A675C2" w:rsidRDefault="00A675C2" w:rsidP="000158D5">
      <w:pPr>
        <w:widowControl w:val="0"/>
        <w:overflowPunct w:val="0"/>
        <w:autoSpaceDE w:val="0"/>
        <w:autoSpaceDN w:val="0"/>
        <w:adjustRightInd w:val="0"/>
        <w:rPr>
          <w:rFonts w:asciiTheme="majorHAnsi" w:eastAsia="Times New Roman" w:hAnsiTheme="majorHAnsi" w:cstheme="majorHAnsi"/>
          <w:b/>
          <w:bCs/>
          <w:kern w:val="28"/>
          <w:lang w:eastAsia="en-GB"/>
        </w:rPr>
      </w:pPr>
    </w:p>
    <w:p w14:paraId="093E2415" w14:textId="77777777" w:rsidR="00A675C2" w:rsidRDefault="00A675C2" w:rsidP="000158D5">
      <w:pPr>
        <w:widowControl w:val="0"/>
        <w:overflowPunct w:val="0"/>
        <w:autoSpaceDE w:val="0"/>
        <w:autoSpaceDN w:val="0"/>
        <w:adjustRightInd w:val="0"/>
        <w:rPr>
          <w:rFonts w:asciiTheme="majorHAnsi" w:eastAsia="Times New Roman" w:hAnsiTheme="majorHAnsi" w:cstheme="majorHAnsi"/>
          <w:b/>
          <w:bCs/>
          <w:kern w:val="28"/>
          <w:lang w:eastAsia="en-GB"/>
        </w:rPr>
      </w:pPr>
    </w:p>
    <w:p w14:paraId="476721FE" w14:textId="77777777" w:rsidR="00A675C2" w:rsidRDefault="00A675C2" w:rsidP="000158D5">
      <w:pPr>
        <w:widowControl w:val="0"/>
        <w:overflowPunct w:val="0"/>
        <w:autoSpaceDE w:val="0"/>
        <w:autoSpaceDN w:val="0"/>
        <w:adjustRightInd w:val="0"/>
        <w:rPr>
          <w:rFonts w:asciiTheme="majorHAnsi" w:eastAsia="Times New Roman" w:hAnsiTheme="majorHAnsi" w:cstheme="majorHAnsi"/>
          <w:b/>
          <w:bCs/>
          <w:kern w:val="28"/>
          <w:lang w:eastAsia="en-GB"/>
        </w:rPr>
      </w:pPr>
    </w:p>
    <w:p w14:paraId="5B0A1314" w14:textId="77777777" w:rsidR="00A675C2" w:rsidRDefault="00A675C2" w:rsidP="000158D5">
      <w:pPr>
        <w:widowControl w:val="0"/>
        <w:overflowPunct w:val="0"/>
        <w:autoSpaceDE w:val="0"/>
        <w:autoSpaceDN w:val="0"/>
        <w:adjustRightInd w:val="0"/>
        <w:rPr>
          <w:rFonts w:asciiTheme="majorHAnsi" w:eastAsia="Times New Roman" w:hAnsiTheme="majorHAnsi" w:cstheme="majorHAnsi"/>
          <w:b/>
          <w:bCs/>
          <w:kern w:val="28"/>
          <w:lang w:eastAsia="en-GB"/>
        </w:rPr>
      </w:pPr>
    </w:p>
    <w:p w14:paraId="66960853" w14:textId="77777777" w:rsidR="00A675C2" w:rsidRDefault="00A675C2" w:rsidP="000158D5">
      <w:pPr>
        <w:widowControl w:val="0"/>
        <w:overflowPunct w:val="0"/>
        <w:autoSpaceDE w:val="0"/>
        <w:autoSpaceDN w:val="0"/>
        <w:adjustRightInd w:val="0"/>
        <w:rPr>
          <w:rFonts w:asciiTheme="majorHAnsi" w:eastAsia="Times New Roman" w:hAnsiTheme="majorHAnsi" w:cstheme="majorHAnsi"/>
          <w:b/>
          <w:bCs/>
          <w:kern w:val="28"/>
          <w:lang w:eastAsia="en-GB"/>
        </w:rPr>
      </w:pPr>
    </w:p>
    <w:p w14:paraId="00BDD778" w14:textId="77777777" w:rsidR="00A675C2" w:rsidRDefault="00A675C2" w:rsidP="000158D5">
      <w:pPr>
        <w:widowControl w:val="0"/>
        <w:overflowPunct w:val="0"/>
        <w:autoSpaceDE w:val="0"/>
        <w:autoSpaceDN w:val="0"/>
        <w:adjustRightInd w:val="0"/>
        <w:rPr>
          <w:rFonts w:asciiTheme="majorHAnsi" w:eastAsia="Times New Roman" w:hAnsiTheme="majorHAnsi" w:cstheme="majorHAnsi"/>
          <w:b/>
          <w:bCs/>
          <w:kern w:val="28"/>
          <w:lang w:eastAsia="en-GB"/>
        </w:rPr>
      </w:pPr>
    </w:p>
    <w:p w14:paraId="286B0C8D" w14:textId="77777777" w:rsidR="00A675C2" w:rsidRDefault="00A675C2" w:rsidP="000158D5">
      <w:pPr>
        <w:widowControl w:val="0"/>
        <w:overflowPunct w:val="0"/>
        <w:autoSpaceDE w:val="0"/>
        <w:autoSpaceDN w:val="0"/>
        <w:adjustRightInd w:val="0"/>
        <w:rPr>
          <w:rFonts w:asciiTheme="majorHAnsi" w:eastAsia="Times New Roman" w:hAnsiTheme="majorHAnsi" w:cstheme="majorHAnsi"/>
          <w:b/>
          <w:bCs/>
          <w:kern w:val="28"/>
          <w:lang w:eastAsia="en-GB"/>
        </w:rPr>
      </w:pPr>
    </w:p>
    <w:p w14:paraId="36FE202A" w14:textId="77777777" w:rsidR="00A675C2" w:rsidRDefault="00A675C2" w:rsidP="000158D5">
      <w:pPr>
        <w:widowControl w:val="0"/>
        <w:overflowPunct w:val="0"/>
        <w:autoSpaceDE w:val="0"/>
        <w:autoSpaceDN w:val="0"/>
        <w:adjustRightInd w:val="0"/>
        <w:rPr>
          <w:rFonts w:asciiTheme="majorHAnsi" w:eastAsia="Times New Roman" w:hAnsiTheme="majorHAnsi" w:cstheme="majorHAnsi"/>
          <w:b/>
          <w:bCs/>
          <w:kern w:val="28"/>
          <w:lang w:eastAsia="en-GB"/>
        </w:rPr>
      </w:pPr>
    </w:p>
    <w:p w14:paraId="747A8856" w14:textId="77777777" w:rsidR="00A675C2" w:rsidRDefault="00A675C2" w:rsidP="000158D5">
      <w:pPr>
        <w:widowControl w:val="0"/>
        <w:overflowPunct w:val="0"/>
        <w:autoSpaceDE w:val="0"/>
        <w:autoSpaceDN w:val="0"/>
        <w:adjustRightInd w:val="0"/>
        <w:rPr>
          <w:rFonts w:asciiTheme="majorHAnsi" w:eastAsia="Times New Roman" w:hAnsiTheme="majorHAnsi" w:cstheme="majorHAnsi"/>
          <w:b/>
          <w:bCs/>
          <w:kern w:val="28"/>
          <w:lang w:eastAsia="en-GB"/>
        </w:rPr>
      </w:pPr>
    </w:p>
    <w:tbl>
      <w:tblPr>
        <w:tblW w:w="8300" w:type="dxa"/>
        <w:tblLook w:val="04A0" w:firstRow="1" w:lastRow="0" w:firstColumn="1" w:lastColumn="0" w:noHBand="0" w:noVBand="1"/>
      </w:tblPr>
      <w:tblGrid>
        <w:gridCol w:w="2630"/>
        <w:gridCol w:w="2730"/>
        <w:gridCol w:w="1020"/>
        <w:gridCol w:w="960"/>
        <w:gridCol w:w="960"/>
      </w:tblGrid>
      <w:tr w:rsidR="00A675C2" w:rsidRPr="00A675C2" w14:paraId="10F13FFB" w14:textId="77777777" w:rsidTr="00A675C2">
        <w:trPr>
          <w:trHeight w:val="300"/>
        </w:trPr>
        <w:tc>
          <w:tcPr>
            <w:tcW w:w="6380" w:type="dxa"/>
            <w:gridSpan w:val="3"/>
            <w:tcBorders>
              <w:top w:val="nil"/>
              <w:left w:val="nil"/>
              <w:bottom w:val="nil"/>
              <w:right w:val="nil"/>
            </w:tcBorders>
            <w:shd w:val="clear" w:color="auto" w:fill="auto"/>
            <w:noWrap/>
            <w:vAlign w:val="bottom"/>
            <w:hideMark/>
          </w:tcPr>
          <w:p w14:paraId="7EB19B1C" w14:textId="77777777" w:rsidR="00A675C2" w:rsidRPr="00A675C2" w:rsidRDefault="00A675C2" w:rsidP="00A675C2">
            <w:pPr>
              <w:rPr>
                <w:rFonts w:ascii="Aptos Narrow" w:eastAsia="Times New Roman" w:hAnsi="Aptos Narrow" w:cs="Times New Roman"/>
                <w:b/>
                <w:bCs/>
                <w:color w:val="000000"/>
                <w:sz w:val="22"/>
                <w:szCs w:val="22"/>
                <w:u w:val="single"/>
                <w:lang w:val="en-GB" w:eastAsia="en-GB"/>
              </w:rPr>
            </w:pPr>
            <w:r w:rsidRPr="00A675C2">
              <w:rPr>
                <w:rFonts w:ascii="Aptos Narrow" w:eastAsia="Times New Roman" w:hAnsi="Aptos Narrow" w:cs="Times New Roman"/>
                <w:b/>
                <w:bCs/>
                <w:color w:val="000000"/>
                <w:sz w:val="22"/>
                <w:szCs w:val="22"/>
                <w:u w:val="single"/>
                <w:lang w:val="en-GB" w:eastAsia="en-GB"/>
              </w:rPr>
              <w:t>Winterslow Parish Council payment schedule for April 2025</w:t>
            </w:r>
          </w:p>
        </w:tc>
        <w:tc>
          <w:tcPr>
            <w:tcW w:w="960" w:type="dxa"/>
            <w:tcBorders>
              <w:top w:val="nil"/>
              <w:left w:val="nil"/>
              <w:bottom w:val="nil"/>
              <w:right w:val="nil"/>
            </w:tcBorders>
            <w:shd w:val="clear" w:color="auto" w:fill="auto"/>
            <w:noWrap/>
            <w:vAlign w:val="bottom"/>
            <w:hideMark/>
          </w:tcPr>
          <w:p w14:paraId="7E986AD1" w14:textId="77777777" w:rsidR="00A675C2" w:rsidRPr="00A675C2" w:rsidRDefault="00A675C2" w:rsidP="00A675C2">
            <w:pPr>
              <w:rPr>
                <w:rFonts w:ascii="Aptos Narrow" w:eastAsia="Times New Roman" w:hAnsi="Aptos Narrow" w:cs="Times New Roman"/>
                <w:b/>
                <w:bCs/>
                <w:color w:val="000000"/>
                <w:sz w:val="22"/>
                <w:szCs w:val="22"/>
                <w:u w:val="single"/>
                <w:lang w:val="en-GB" w:eastAsia="en-GB"/>
              </w:rPr>
            </w:pPr>
          </w:p>
        </w:tc>
        <w:tc>
          <w:tcPr>
            <w:tcW w:w="960" w:type="dxa"/>
            <w:tcBorders>
              <w:top w:val="nil"/>
              <w:left w:val="nil"/>
              <w:bottom w:val="nil"/>
              <w:right w:val="nil"/>
            </w:tcBorders>
            <w:shd w:val="clear" w:color="auto" w:fill="auto"/>
            <w:noWrap/>
            <w:vAlign w:val="bottom"/>
            <w:hideMark/>
          </w:tcPr>
          <w:p w14:paraId="3846D8A0" w14:textId="77777777" w:rsidR="00A675C2" w:rsidRPr="00A675C2" w:rsidRDefault="00A675C2" w:rsidP="00A675C2">
            <w:pPr>
              <w:rPr>
                <w:rFonts w:ascii="Times New Roman" w:eastAsia="Times New Roman" w:hAnsi="Times New Roman" w:cs="Times New Roman"/>
                <w:sz w:val="20"/>
                <w:szCs w:val="20"/>
                <w:lang w:val="en-GB" w:eastAsia="en-GB"/>
              </w:rPr>
            </w:pPr>
          </w:p>
        </w:tc>
      </w:tr>
      <w:tr w:rsidR="00A675C2" w:rsidRPr="00A675C2" w14:paraId="3F770AA7" w14:textId="77777777" w:rsidTr="00A675C2">
        <w:trPr>
          <w:trHeight w:val="300"/>
        </w:trPr>
        <w:tc>
          <w:tcPr>
            <w:tcW w:w="2630" w:type="dxa"/>
            <w:tcBorders>
              <w:top w:val="nil"/>
              <w:left w:val="nil"/>
              <w:bottom w:val="nil"/>
              <w:right w:val="nil"/>
            </w:tcBorders>
            <w:shd w:val="clear" w:color="auto" w:fill="auto"/>
            <w:noWrap/>
            <w:vAlign w:val="bottom"/>
            <w:hideMark/>
          </w:tcPr>
          <w:p w14:paraId="12302919" w14:textId="77777777" w:rsidR="00A675C2" w:rsidRPr="00A675C2" w:rsidRDefault="00A675C2" w:rsidP="00A675C2">
            <w:pPr>
              <w:rPr>
                <w:rFonts w:ascii="Times New Roman" w:eastAsia="Times New Roman" w:hAnsi="Times New Roman" w:cs="Times New Roman"/>
                <w:sz w:val="20"/>
                <w:szCs w:val="20"/>
                <w:lang w:val="en-GB" w:eastAsia="en-GB"/>
              </w:rPr>
            </w:pPr>
          </w:p>
        </w:tc>
        <w:tc>
          <w:tcPr>
            <w:tcW w:w="2730" w:type="dxa"/>
            <w:tcBorders>
              <w:top w:val="nil"/>
              <w:left w:val="nil"/>
              <w:bottom w:val="nil"/>
              <w:right w:val="nil"/>
            </w:tcBorders>
            <w:shd w:val="clear" w:color="auto" w:fill="auto"/>
            <w:noWrap/>
            <w:vAlign w:val="bottom"/>
            <w:hideMark/>
          </w:tcPr>
          <w:p w14:paraId="5CA55E4D" w14:textId="77777777" w:rsidR="00A675C2" w:rsidRPr="00A675C2" w:rsidRDefault="00A675C2" w:rsidP="00A675C2">
            <w:pPr>
              <w:rPr>
                <w:rFonts w:ascii="Times New Roman" w:eastAsia="Times New Roman" w:hAnsi="Times New Roman" w:cs="Times New Roman"/>
                <w:sz w:val="20"/>
                <w:szCs w:val="20"/>
                <w:lang w:val="en-GB" w:eastAsia="en-GB"/>
              </w:rPr>
            </w:pPr>
          </w:p>
        </w:tc>
        <w:tc>
          <w:tcPr>
            <w:tcW w:w="1020" w:type="dxa"/>
            <w:tcBorders>
              <w:top w:val="nil"/>
              <w:left w:val="nil"/>
              <w:bottom w:val="nil"/>
              <w:right w:val="nil"/>
            </w:tcBorders>
            <w:shd w:val="clear" w:color="auto" w:fill="auto"/>
            <w:noWrap/>
            <w:vAlign w:val="bottom"/>
            <w:hideMark/>
          </w:tcPr>
          <w:p w14:paraId="4F1F8EFB" w14:textId="77777777" w:rsidR="00A675C2" w:rsidRPr="00A675C2" w:rsidRDefault="00A675C2" w:rsidP="00A675C2">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08BD1951" w14:textId="77777777" w:rsidR="00A675C2" w:rsidRPr="00A675C2" w:rsidRDefault="00A675C2" w:rsidP="00A675C2">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5980DBA4" w14:textId="77777777" w:rsidR="00A675C2" w:rsidRPr="00A675C2" w:rsidRDefault="00A675C2" w:rsidP="00A675C2">
            <w:pPr>
              <w:rPr>
                <w:rFonts w:ascii="Times New Roman" w:eastAsia="Times New Roman" w:hAnsi="Times New Roman" w:cs="Times New Roman"/>
                <w:sz w:val="20"/>
                <w:szCs w:val="20"/>
                <w:lang w:val="en-GB" w:eastAsia="en-GB"/>
              </w:rPr>
            </w:pPr>
          </w:p>
        </w:tc>
      </w:tr>
      <w:tr w:rsidR="00A675C2" w:rsidRPr="00A675C2" w14:paraId="4C863C0B" w14:textId="77777777" w:rsidTr="00A675C2">
        <w:trPr>
          <w:trHeight w:val="300"/>
        </w:trPr>
        <w:tc>
          <w:tcPr>
            <w:tcW w:w="2630" w:type="dxa"/>
            <w:tcBorders>
              <w:top w:val="nil"/>
              <w:left w:val="nil"/>
              <w:bottom w:val="nil"/>
              <w:right w:val="nil"/>
            </w:tcBorders>
            <w:shd w:val="clear" w:color="auto" w:fill="auto"/>
            <w:noWrap/>
            <w:vAlign w:val="bottom"/>
            <w:hideMark/>
          </w:tcPr>
          <w:p w14:paraId="54E08DF8" w14:textId="77777777" w:rsidR="00A675C2" w:rsidRPr="00A675C2" w:rsidRDefault="00A675C2" w:rsidP="00A675C2">
            <w:pPr>
              <w:rPr>
                <w:rFonts w:ascii="Aptos Narrow" w:eastAsia="Times New Roman" w:hAnsi="Aptos Narrow" w:cs="Times New Roman"/>
                <w:b/>
                <w:bCs/>
                <w:color w:val="000000"/>
                <w:sz w:val="22"/>
                <w:szCs w:val="22"/>
                <w:lang w:val="en-GB" w:eastAsia="en-GB"/>
              </w:rPr>
            </w:pPr>
            <w:r w:rsidRPr="00A675C2">
              <w:rPr>
                <w:rFonts w:ascii="Aptos Narrow" w:eastAsia="Times New Roman" w:hAnsi="Aptos Narrow" w:cs="Times New Roman"/>
                <w:b/>
                <w:bCs/>
                <w:color w:val="000000"/>
                <w:sz w:val="22"/>
                <w:szCs w:val="22"/>
                <w:lang w:val="en-GB" w:eastAsia="en-GB"/>
              </w:rPr>
              <w:t xml:space="preserve">Barry's Field </w:t>
            </w:r>
          </w:p>
        </w:tc>
        <w:tc>
          <w:tcPr>
            <w:tcW w:w="2730" w:type="dxa"/>
            <w:tcBorders>
              <w:top w:val="nil"/>
              <w:left w:val="nil"/>
              <w:bottom w:val="nil"/>
              <w:right w:val="nil"/>
            </w:tcBorders>
            <w:shd w:val="clear" w:color="auto" w:fill="auto"/>
            <w:noWrap/>
            <w:vAlign w:val="bottom"/>
            <w:hideMark/>
          </w:tcPr>
          <w:p w14:paraId="45B3531D" w14:textId="77777777" w:rsidR="00A675C2" w:rsidRPr="00A675C2" w:rsidRDefault="00A675C2" w:rsidP="00A675C2">
            <w:pPr>
              <w:rPr>
                <w:rFonts w:ascii="Aptos Narrow" w:eastAsia="Times New Roman" w:hAnsi="Aptos Narrow" w:cs="Times New Roman"/>
                <w:b/>
                <w:bCs/>
                <w:color w:val="000000"/>
                <w:sz w:val="22"/>
                <w:szCs w:val="22"/>
                <w:lang w:val="en-GB" w:eastAsia="en-GB"/>
              </w:rPr>
            </w:pPr>
          </w:p>
        </w:tc>
        <w:tc>
          <w:tcPr>
            <w:tcW w:w="1020" w:type="dxa"/>
            <w:tcBorders>
              <w:top w:val="nil"/>
              <w:left w:val="nil"/>
              <w:bottom w:val="nil"/>
              <w:right w:val="nil"/>
            </w:tcBorders>
            <w:shd w:val="clear" w:color="auto" w:fill="auto"/>
            <w:noWrap/>
            <w:vAlign w:val="bottom"/>
            <w:hideMark/>
          </w:tcPr>
          <w:p w14:paraId="0B884838" w14:textId="77777777" w:rsidR="00A675C2" w:rsidRPr="00A675C2" w:rsidRDefault="00A675C2" w:rsidP="00A675C2">
            <w:pPr>
              <w:rPr>
                <w:rFonts w:ascii="Aptos Narrow" w:eastAsia="Times New Roman" w:hAnsi="Aptos Narrow" w:cs="Times New Roman"/>
                <w:b/>
                <w:bCs/>
                <w:color w:val="000000"/>
                <w:sz w:val="22"/>
                <w:szCs w:val="22"/>
                <w:lang w:val="en-GB" w:eastAsia="en-GB"/>
              </w:rPr>
            </w:pPr>
            <w:r w:rsidRPr="00A675C2">
              <w:rPr>
                <w:rFonts w:ascii="Aptos Narrow" w:eastAsia="Times New Roman" w:hAnsi="Aptos Narrow" w:cs="Times New Roman"/>
                <w:b/>
                <w:bCs/>
                <w:color w:val="000000"/>
                <w:sz w:val="22"/>
                <w:szCs w:val="22"/>
                <w:lang w:val="en-GB" w:eastAsia="en-GB"/>
              </w:rPr>
              <w:t>Net</w:t>
            </w:r>
          </w:p>
        </w:tc>
        <w:tc>
          <w:tcPr>
            <w:tcW w:w="960" w:type="dxa"/>
            <w:tcBorders>
              <w:top w:val="nil"/>
              <w:left w:val="nil"/>
              <w:bottom w:val="nil"/>
              <w:right w:val="nil"/>
            </w:tcBorders>
            <w:shd w:val="clear" w:color="auto" w:fill="auto"/>
            <w:noWrap/>
            <w:vAlign w:val="bottom"/>
            <w:hideMark/>
          </w:tcPr>
          <w:p w14:paraId="0647472B" w14:textId="77777777" w:rsidR="00A675C2" w:rsidRPr="00A675C2" w:rsidRDefault="00A675C2" w:rsidP="00A675C2">
            <w:pPr>
              <w:rPr>
                <w:rFonts w:ascii="Aptos Narrow" w:eastAsia="Times New Roman" w:hAnsi="Aptos Narrow" w:cs="Times New Roman"/>
                <w:b/>
                <w:bCs/>
                <w:color w:val="000000"/>
                <w:sz w:val="22"/>
                <w:szCs w:val="22"/>
                <w:lang w:val="en-GB" w:eastAsia="en-GB"/>
              </w:rPr>
            </w:pPr>
            <w:r w:rsidRPr="00A675C2">
              <w:rPr>
                <w:rFonts w:ascii="Aptos Narrow" w:eastAsia="Times New Roman" w:hAnsi="Aptos Narrow" w:cs="Times New Roman"/>
                <w:b/>
                <w:bCs/>
                <w:color w:val="000000"/>
                <w:sz w:val="22"/>
                <w:szCs w:val="22"/>
                <w:lang w:val="en-GB" w:eastAsia="en-GB"/>
              </w:rPr>
              <w:t>Vat</w:t>
            </w:r>
          </w:p>
        </w:tc>
        <w:tc>
          <w:tcPr>
            <w:tcW w:w="960" w:type="dxa"/>
            <w:tcBorders>
              <w:top w:val="nil"/>
              <w:left w:val="nil"/>
              <w:bottom w:val="nil"/>
              <w:right w:val="nil"/>
            </w:tcBorders>
            <w:shd w:val="clear" w:color="auto" w:fill="auto"/>
            <w:noWrap/>
            <w:vAlign w:val="bottom"/>
            <w:hideMark/>
          </w:tcPr>
          <w:p w14:paraId="7781E049" w14:textId="77777777" w:rsidR="00A675C2" w:rsidRPr="00A675C2" w:rsidRDefault="00A675C2" w:rsidP="00A675C2">
            <w:pPr>
              <w:rPr>
                <w:rFonts w:ascii="Aptos Narrow" w:eastAsia="Times New Roman" w:hAnsi="Aptos Narrow" w:cs="Times New Roman"/>
                <w:b/>
                <w:bCs/>
                <w:color w:val="000000"/>
                <w:sz w:val="22"/>
                <w:szCs w:val="22"/>
                <w:lang w:val="en-GB" w:eastAsia="en-GB"/>
              </w:rPr>
            </w:pPr>
            <w:r w:rsidRPr="00A675C2">
              <w:rPr>
                <w:rFonts w:ascii="Aptos Narrow" w:eastAsia="Times New Roman" w:hAnsi="Aptos Narrow" w:cs="Times New Roman"/>
                <w:b/>
                <w:bCs/>
                <w:color w:val="000000"/>
                <w:sz w:val="22"/>
                <w:szCs w:val="22"/>
                <w:lang w:val="en-GB" w:eastAsia="en-GB"/>
              </w:rPr>
              <w:t>Gross</w:t>
            </w:r>
          </w:p>
        </w:tc>
      </w:tr>
      <w:tr w:rsidR="00A675C2" w:rsidRPr="00A675C2" w14:paraId="38AB5297" w14:textId="77777777" w:rsidTr="00A675C2">
        <w:trPr>
          <w:trHeight w:val="300"/>
        </w:trPr>
        <w:tc>
          <w:tcPr>
            <w:tcW w:w="2630" w:type="dxa"/>
            <w:tcBorders>
              <w:top w:val="nil"/>
              <w:left w:val="nil"/>
              <w:bottom w:val="nil"/>
              <w:right w:val="nil"/>
            </w:tcBorders>
            <w:shd w:val="clear" w:color="auto" w:fill="auto"/>
            <w:noWrap/>
            <w:vAlign w:val="bottom"/>
            <w:hideMark/>
          </w:tcPr>
          <w:p w14:paraId="54BA3EA6"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C.Rogers</w:t>
            </w:r>
          </w:p>
        </w:tc>
        <w:tc>
          <w:tcPr>
            <w:tcW w:w="2730" w:type="dxa"/>
            <w:tcBorders>
              <w:top w:val="nil"/>
              <w:left w:val="nil"/>
              <w:bottom w:val="nil"/>
              <w:right w:val="nil"/>
            </w:tcBorders>
            <w:shd w:val="clear" w:color="auto" w:fill="auto"/>
            <w:noWrap/>
            <w:vAlign w:val="bottom"/>
            <w:hideMark/>
          </w:tcPr>
          <w:p w14:paraId="0802392E"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Cleaning</w:t>
            </w:r>
          </w:p>
        </w:tc>
        <w:tc>
          <w:tcPr>
            <w:tcW w:w="1020" w:type="dxa"/>
            <w:tcBorders>
              <w:top w:val="nil"/>
              <w:left w:val="nil"/>
              <w:bottom w:val="nil"/>
              <w:right w:val="nil"/>
            </w:tcBorders>
            <w:shd w:val="clear" w:color="auto" w:fill="auto"/>
            <w:noWrap/>
            <w:vAlign w:val="bottom"/>
            <w:hideMark/>
          </w:tcPr>
          <w:p w14:paraId="58584924" w14:textId="77777777" w:rsidR="00A675C2" w:rsidRPr="00A675C2" w:rsidRDefault="00A675C2" w:rsidP="00A675C2">
            <w:pPr>
              <w:jc w:val="right"/>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210.00</w:t>
            </w:r>
          </w:p>
        </w:tc>
        <w:tc>
          <w:tcPr>
            <w:tcW w:w="960" w:type="dxa"/>
            <w:tcBorders>
              <w:top w:val="nil"/>
              <w:left w:val="nil"/>
              <w:bottom w:val="nil"/>
              <w:right w:val="nil"/>
            </w:tcBorders>
            <w:shd w:val="clear" w:color="000000" w:fill="FFFFFF"/>
            <w:noWrap/>
            <w:vAlign w:val="bottom"/>
            <w:hideMark/>
          </w:tcPr>
          <w:p w14:paraId="4DFAC318" w14:textId="77777777" w:rsidR="00A675C2" w:rsidRPr="00A675C2" w:rsidRDefault="00A675C2" w:rsidP="00A675C2">
            <w:pPr>
              <w:jc w:val="right"/>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0.00</w:t>
            </w:r>
          </w:p>
        </w:tc>
        <w:tc>
          <w:tcPr>
            <w:tcW w:w="960" w:type="dxa"/>
            <w:tcBorders>
              <w:top w:val="nil"/>
              <w:left w:val="nil"/>
              <w:bottom w:val="nil"/>
              <w:right w:val="nil"/>
            </w:tcBorders>
            <w:shd w:val="clear" w:color="000000" w:fill="FFFFFF"/>
            <w:noWrap/>
            <w:vAlign w:val="bottom"/>
            <w:hideMark/>
          </w:tcPr>
          <w:p w14:paraId="281B4178" w14:textId="77777777" w:rsidR="00A675C2" w:rsidRPr="00A675C2" w:rsidRDefault="00A675C2" w:rsidP="00A675C2">
            <w:pPr>
              <w:jc w:val="right"/>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210.00</w:t>
            </w:r>
          </w:p>
        </w:tc>
      </w:tr>
      <w:tr w:rsidR="00A675C2" w:rsidRPr="00A675C2" w14:paraId="13C9232F" w14:textId="77777777" w:rsidTr="00A675C2">
        <w:trPr>
          <w:trHeight w:val="300"/>
        </w:trPr>
        <w:tc>
          <w:tcPr>
            <w:tcW w:w="2630" w:type="dxa"/>
            <w:tcBorders>
              <w:top w:val="nil"/>
              <w:left w:val="nil"/>
              <w:bottom w:val="nil"/>
              <w:right w:val="nil"/>
            </w:tcBorders>
            <w:shd w:val="clear" w:color="auto" w:fill="auto"/>
            <w:noWrap/>
            <w:vAlign w:val="bottom"/>
            <w:hideMark/>
          </w:tcPr>
          <w:p w14:paraId="1F8C34F6"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Virgin Media</w:t>
            </w:r>
          </w:p>
        </w:tc>
        <w:tc>
          <w:tcPr>
            <w:tcW w:w="2730" w:type="dxa"/>
            <w:tcBorders>
              <w:top w:val="nil"/>
              <w:left w:val="nil"/>
              <w:bottom w:val="nil"/>
              <w:right w:val="nil"/>
            </w:tcBorders>
            <w:shd w:val="clear" w:color="auto" w:fill="auto"/>
            <w:noWrap/>
            <w:vAlign w:val="bottom"/>
            <w:hideMark/>
          </w:tcPr>
          <w:p w14:paraId="60D88D7E"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Wi-Fi</w:t>
            </w:r>
          </w:p>
        </w:tc>
        <w:tc>
          <w:tcPr>
            <w:tcW w:w="1020" w:type="dxa"/>
            <w:tcBorders>
              <w:top w:val="nil"/>
              <w:left w:val="nil"/>
              <w:bottom w:val="nil"/>
              <w:right w:val="nil"/>
            </w:tcBorders>
            <w:shd w:val="clear" w:color="auto" w:fill="auto"/>
            <w:noWrap/>
            <w:vAlign w:val="bottom"/>
            <w:hideMark/>
          </w:tcPr>
          <w:p w14:paraId="6EB90997" w14:textId="77777777" w:rsidR="00A675C2" w:rsidRPr="00A675C2" w:rsidRDefault="00A675C2" w:rsidP="00A675C2">
            <w:pPr>
              <w:jc w:val="right"/>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32.00</w:t>
            </w:r>
          </w:p>
        </w:tc>
        <w:tc>
          <w:tcPr>
            <w:tcW w:w="960" w:type="dxa"/>
            <w:tcBorders>
              <w:top w:val="nil"/>
              <w:left w:val="nil"/>
              <w:bottom w:val="nil"/>
              <w:right w:val="nil"/>
            </w:tcBorders>
            <w:shd w:val="clear" w:color="000000" w:fill="FFFFFF"/>
            <w:noWrap/>
            <w:vAlign w:val="bottom"/>
            <w:hideMark/>
          </w:tcPr>
          <w:p w14:paraId="4BB1D87F" w14:textId="77777777" w:rsidR="00A675C2" w:rsidRPr="00A675C2" w:rsidRDefault="00A675C2" w:rsidP="00A675C2">
            <w:pPr>
              <w:jc w:val="right"/>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6.40</w:t>
            </w:r>
          </w:p>
        </w:tc>
        <w:tc>
          <w:tcPr>
            <w:tcW w:w="960" w:type="dxa"/>
            <w:tcBorders>
              <w:top w:val="nil"/>
              <w:left w:val="nil"/>
              <w:bottom w:val="nil"/>
              <w:right w:val="nil"/>
            </w:tcBorders>
            <w:shd w:val="clear" w:color="000000" w:fill="FFFFFF"/>
            <w:noWrap/>
            <w:vAlign w:val="bottom"/>
            <w:hideMark/>
          </w:tcPr>
          <w:p w14:paraId="00CB56AF" w14:textId="77777777" w:rsidR="00A675C2" w:rsidRPr="00A675C2" w:rsidRDefault="00A675C2" w:rsidP="00A675C2">
            <w:pPr>
              <w:jc w:val="right"/>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38.40</w:t>
            </w:r>
          </w:p>
        </w:tc>
      </w:tr>
      <w:tr w:rsidR="00A675C2" w:rsidRPr="00A675C2" w14:paraId="45221F7A" w14:textId="77777777" w:rsidTr="00A675C2">
        <w:trPr>
          <w:trHeight w:val="300"/>
        </w:trPr>
        <w:tc>
          <w:tcPr>
            <w:tcW w:w="2630" w:type="dxa"/>
            <w:tcBorders>
              <w:top w:val="nil"/>
              <w:left w:val="nil"/>
              <w:bottom w:val="nil"/>
              <w:right w:val="nil"/>
            </w:tcBorders>
            <w:shd w:val="clear" w:color="auto" w:fill="auto"/>
            <w:noWrap/>
            <w:vAlign w:val="bottom"/>
            <w:hideMark/>
          </w:tcPr>
          <w:p w14:paraId="265790FA"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Octopus</w:t>
            </w:r>
          </w:p>
        </w:tc>
        <w:tc>
          <w:tcPr>
            <w:tcW w:w="2730" w:type="dxa"/>
            <w:tcBorders>
              <w:top w:val="nil"/>
              <w:left w:val="nil"/>
              <w:bottom w:val="nil"/>
              <w:right w:val="nil"/>
            </w:tcBorders>
            <w:shd w:val="clear" w:color="auto" w:fill="auto"/>
            <w:noWrap/>
            <w:vAlign w:val="bottom"/>
            <w:hideMark/>
          </w:tcPr>
          <w:p w14:paraId="08619011"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Barry's Field</w:t>
            </w:r>
          </w:p>
        </w:tc>
        <w:tc>
          <w:tcPr>
            <w:tcW w:w="1020" w:type="dxa"/>
            <w:tcBorders>
              <w:top w:val="nil"/>
              <w:left w:val="nil"/>
              <w:bottom w:val="nil"/>
              <w:right w:val="nil"/>
            </w:tcBorders>
            <w:shd w:val="clear" w:color="auto" w:fill="auto"/>
            <w:noWrap/>
            <w:vAlign w:val="bottom"/>
            <w:hideMark/>
          </w:tcPr>
          <w:p w14:paraId="21E091B7" w14:textId="77777777" w:rsidR="00A675C2" w:rsidRPr="00A675C2" w:rsidRDefault="00A675C2" w:rsidP="00A675C2">
            <w:pPr>
              <w:jc w:val="right"/>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210.77</w:t>
            </w:r>
          </w:p>
        </w:tc>
        <w:tc>
          <w:tcPr>
            <w:tcW w:w="960" w:type="dxa"/>
            <w:tcBorders>
              <w:top w:val="nil"/>
              <w:left w:val="nil"/>
              <w:bottom w:val="nil"/>
              <w:right w:val="nil"/>
            </w:tcBorders>
            <w:shd w:val="clear" w:color="000000" w:fill="FFFFFF"/>
            <w:noWrap/>
            <w:vAlign w:val="bottom"/>
            <w:hideMark/>
          </w:tcPr>
          <w:p w14:paraId="3F42D7C9" w14:textId="77777777" w:rsidR="00A675C2" w:rsidRPr="00A675C2" w:rsidRDefault="00A675C2" w:rsidP="00A675C2">
            <w:pPr>
              <w:jc w:val="right"/>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10.54</w:t>
            </w:r>
          </w:p>
        </w:tc>
        <w:tc>
          <w:tcPr>
            <w:tcW w:w="960" w:type="dxa"/>
            <w:tcBorders>
              <w:top w:val="nil"/>
              <w:left w:val="nil"/>
              <w:bottom w:val="nil"/>
              <w:right w:val="nil"/>
            </w:tcBorders>
            <w:shd w:val="clear" w:color="000000" w:fill="FFFFFF"/>
            <w:noWrap/>
            <w:vAlign w:val="bottom"/>
            <w:hideMark/>
          </w:tcPr>
          <w:p w14:paraId="025D01FE" w14:textId="77777777" w:rsidR="00A675C2" w:rsidRPr="00A675C2" w:rsidRDefault="00A675C2" w:rsidP="00A675C2">
            <w:pPr>
              <w:jc w:val="right"/>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221.31</w:t>
            </w:r>
          </w:p>
        </w:tc>
      </w:tr>
      <w:tr w:rsidR="00A675C2" w:rsidRPr="00A675C2" w14:paraId="7105BEA6" w14:textId="77777777" w:rsidTr="00A675C2">
        <w:trPr>
          <w:trHeight w:val="300"/>
        </w:trPr>
        <w:tc>
          <w:tcPr>
            <w:tcW w:w="2630" w:type="dxa"/>
            <w:tcBorders>
              <w:top w:val="nil"/>
              <w:left w:val="nil"/>
              <w:bottom w:val="nil"/>
              <w:right w:val="nil"/>
            </w:tcBorders>
            <w:shd w:val="clear" w:color="auto" w:fill="auto"/>
            <w:noWrap/>
            <w:vAlign w:val="bottom"/>
            <w:hideMark/>
          </w:tcPr>
          <w:p w14:paraId="491E599F"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D.Campbell-Smith</w:t>
            </w:r>
          </w:p>
        </w:tc>
        <w:tc>
          <w:tcPr>
            <w:tcW w:w="2730" w:type="dxa"/>
            <w:tcBorders>
              <w:top w:val="nil"/>
              <w:left w:val="nil"/>
              <w:bottom w:val="nil"/>
              <w:right w:val="nil"/>
            </w:tcBorders>
            <w:shd w:val="clear" w:color="auto" w:fill="auto"/>
            <w:noWrap/>
            <w:vAlign w:val="bottom"/>
            <w:hideMark/>
          </w:tcPr>
          <w:p w14:paraId="2C61127D"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Painting BF</w:t>
            </w:r>
          </w:p>
        </w:tc>
        <w:tc>
          <w:tcPr>
            <w:tcW w:w="1020" w:type="dxa"/>
            <w:tcBorders>
              <w:top w:val="nil"/>
              <w:left w:val="nil"/>
              <w:bottom w:val="nil"/>
              <w:right w:val="nil"/>
            </w:tcBorders>
            <w:shd w:val="clear" w:color="auto" w:fill="auto"/>
            <w:noWrap/>
            <w:vAlign w:val="bottom"/>
            <w:hideMark/>
          </w:tcPr>
          <w:p w14:paraId="230F0434" w14:textId="77777777" w:rsidR="00A675C2" w:rsidRPr="00A675C2" w:rsidRDefault="00A675C2" w:rsidP="00A675C2">
            <w:pPr>
              <w:jc w:val="right"/>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2100.00</w:t>
            </w:r>
          </w:p>
        </w:tc>
        <w:tc>
          <w:tcPr>
            <w:tcW w:w="960" w:type="dxa"/>
            <w:tcBorders>
              <w:top w:val="nil"/>
              <w:left w:val="nil"/>
              <w:bottom w:val="nil"/>
              <w:right w:val="nil"/>
            </w:tcBorders>
            <w:shd w:val="clear" w:color="000000" w:fill="FFFFFF"/>
            <w:noWrap/>
            <w:vAlign w:val="bottom"/>
            <w:hideMark/>
          </w:tcPr>
          <w:p w14:paraId="1220FA9D" w14:textId="77777777" w:rsidR="00A675C2" w:rsidRPr="00A675C2" w:rsidRDefault="00A675C2" w:rsidP="00A675C2">
            <w:pPr>
              <w:jc w:val="right"/>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0.00</w:t>
            </w:r>
          </w:p>
        </w:tc>
        <w:tc>
          <w:tcPr>
            <w:tcW w:w="960" w:type="dxa"/>
            <w:tcBorders>
              <w:top w:val="nil"/>
              <w:left w:val="nil"/>
              <w:bottom w:val="nil"/>
              <w:right w:val="nil"/>
            </w:tcBorders>
            <w:shd w:val="clear" w:color="000000" w:fill="FFFFFF"/>
            <w:noWrap/>
            <w:vAlign w:val="bottom"/>
            <w:hideMark/>
          </w:tcPr>
          <w:p w14:paraId="163B0399" w14:textId="77777777" w:rsidR="00A675C2" w:rsidRPr="00A675C2" w:rsidRDefault="00A675C2" w:rsidP="00A675C2">
            <w:pPr>
              <w:jc w:val="right"/>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2100.00</w:t>
            </w:r>
          </w:p>
        </w:tc>
      </w:tr>
      <w:tr w:rsidR="00A675C2" w:rsidRPr="00A675C2" w14:paraId="4B1CEE0A" w14:textId="77777777" w:rsidTr="00A675C2">
        <w:trPr>
          <w:trHeight w:val="300"/>
        </w:trPr>
        <w:tc>
          <w:tcPr>
            <w:tcW w:w="2630" w:type="dxa"/>
            <w:tcBorders>
              <w:top w:val="nil"/>
              <w:left w:val="nil"/>
              <w:bottom w:val="nil"/>
              <w:right w:val="nil"/>
            </w:tcBorders>
            <w:shd w:val="clear" w:color="auto" w:fill="auto"/>
            <w:noWrap/>
            <w:vAlign w:val="bottom"/>
            <w:hideMark/>
          </w:tcPr>
          <w:p w14:paraId="046FDDBF"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Calor Gas</w:t>
            </w:r>
          </w:p>
        </w:tc>
        <w:tc>
          <w:tcPr>
            <w:tcW w:w="2730" w:type="dxa"/>
            <w:tcBorders>
              <w:top w:val="nil"/>
              <w:left w:val="nil"/>
              <w:bottom w:val="nil"/>
              <w:right w:val="nil"/>
            </w:tcBorders>
            <w:shd w:val="clear" w:color="auto" w:fill="auto"/>
            <w:noWrap/>
            <w:vAlign w:val="bottom"/>
            <w:hideMark/>
          </w:tcPr>
          <w:p w14:paraId="529A8A2E"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BF</w:t>
            </w:r>
          </w:p>
        </w:tc>
        <w:tc>
          <w:tcPr>
            <w:tcW w:w="1020" w:type="dxa"/>
            <w:tcBorders>
              <w:top w:val="nil"/>
              <w:left w:val="nil"/>
              <w:bottom w:val="nil"/>
              <w:right w:val="nil"/>
            </w:tcBorders>
            <w:shd w:val="clear" w:color="auto" w:fill="auto"/>
            <w:noWrap/>
            <w:vAlign w:val="bottom"/>
            <w:hideMark/>
          </w:tcPr>
          <w:p w14:paraId="0DB3DD7B" w14:textId="77777777" w:rsidR="00A675C2" w:rsidRPr="00A675C2" w:rsidRDefault="00A675C2" w:rsidP="00A675C2">
            <w:pPr>
              <w:jc w:val="right"/>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1172.61</w:t>
            </w:r>
          </w:p>
        </w:tc>
        <w:tc>
          <w:tcPr>
            <w:tcW w:w="960" w:type="dxa"/>
            <w:tcBorders>
              <w:top w:val="nil"/>
              <w:left w:val="nil"/>
              <w:bottom w:val="nil"/>
              <w:right w:val="nil"/>
            </w:tcBorders>
            <w:shd w:val="clear" w:color="000000" w:fill="FFFFFF"/>
            <w:noWrap/>
            <w:vAlign w:val="bottom"/>
            <w:hideMark/>
          </w:tcPr>
          <w:p w14:paraId="48447832" w14:textId="77777777" w:rsidR="00A675C2" w:rsidRPr="00A675C2" w:rsidRDefault="00A675C2" w:rsidP="00A675C2">
            <w:pPr>
              <w:jc w:val="right"/>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58.63</w:t>
            </w:r>
          </w:p>
        </w:tc>
        <w:tc>
          <w:tcPr>
            <w:tcW w:w="960" w:type="dxa"/>
            <w:tcBorders>
              <w:top w:val="nil"/>
              <w:left w:val="nil"/>
              <w:bottom w:val="nil"/>
              <w:right w:val="nil"/>
            </w:tcBorders>
            <w:shd w:val="clear" w:color="000000" w:fill="FFFFFF"/>
            <w:noWrap/>
            <w:vAlign w:val="bottom"/>
            <w:hideMark/>
          </w:tcPr>
          <w:p w14:paraId="05C3FF11" w14:textId="77777777" w:rsidR="00A675C2" w:rsidRPr="00A675C2" w:rsidRDefault="00A675C2" w:rsidP="00A675C2">
            <w:pPr>
              <w:jc w:val="right"/>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1231.24</w:t>
            </w:r>
          </w:p>
        </w:tc>
      </w:tr>
      <w:tr w:rsidR="00A675C2" w:rsidRPr="00A675C2" w14:paraId="62E4D1E7" w14:textId="77777777" w:rsidTr="00A675C2">
        <w:trPr>
          <w:trHeight w:val="300"/>
        </w:trPr>
        <w:tc>
          <w:tcPr>
            <w:tcW w:w="2630" w:type="dxa"/>
            <w:tcBorders>
              <w:top w:val="nil"/>
              <w:left w:val="nil"/>
              <w:bottom w:val="nil"/>
              <w:right w:val="nil"/>
            </w:tcBorders>
            <w:shd w:val="clear" w:color="000000" w:fill="FFFFFF"/>
            <w:noWrap/>
            <w:vAlign w:val="bottom"/>
            <w:hideMark/>
          </w:tcPr>
          <w:p w14:paraId="2FE4DEAF"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 </w:t>
            </w:r>
          </w:p>
        </w:tc>
        <w:tc>
          <w:tcPr>
            <w:tcW w:w="2730" w:type="dxa"/>
            <w:tcBorders>
              <w:top w:val="nil"/>
              <w:left w:val="nil"/>
              <w:bottom w:val="nil"/>
              <w:right w:val="nil"/>
            </w:tcBorders>
            <w:shd w:val="clear" w:color="000000" w:fill="FFFFFF"/>
            <w:noWrap/>
            <w:vAlign w:val="bottom"/>
            <w:hideMark/>
          </w:tcPr>
          <w:p w14:paraId="7A3FAC5F"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 </w:t>
            </w:r>
          </w:p>
        </w:tc>
        <w:tc>
          <w:tcPr>
            <w:tcW w:w="1020" w:type="dxa"/>
            <w:tcBorders>
              <w:top w:val="nil"/>
              <w:left w:val="nil"/>
              <w:bottom w:val="nil"/>
              <w:right w:val="nil"/>
            </w:tcBorders>
            <w:shd w:val="clear" w:color="000000" w:fill="FFFFFF"/>
            <w:noWrap/>
            <w:vAlign w:val="bottom"/>
            <w:hideMark/>
          </w:tcPr>
          <w:p w14:paraId="77C4BFAE"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 </w:t>
            </w:r>
          </w:p>
        </w:tc>
        <w:tc>
          <w:tcPr>
            <w:tcW w:w="960" w:type="dxa"/>
            <w:tcBorders>
              <w:top w:val="nil"/>
              <w:left w:val="nil"/>
              <w:bottom w:val="nil"/>
              <w:right w:val="nil"/>
            </w:tcBorders>
            <w:shd w:val="clear" w:color="000000" w:fill="FFFFFF"/>
            <w:noWrap/>
            <w:vAlign w:val="bottom"/>
            <w:hideMark/>
          </w:tcPr>
          <w:p w14:paraId="51FA6A20"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 </w:t>
            </w:r>
          </w:p>
        </w:tc>
        <w:tc>
          <w:tcPr>
            <w:tcW w:w="960" w:type="dxa"/>
            <w:tcBorders>
              <w:top w:val="nil"/>
              <w:left w:val="nil"/>
              <w:bottom w:val="nil"/>
              <w:right w:val="nil"/>
            </w:tcBorders>
            <w:shd w:val="clear" w:color="000000" w:fill="FFFFFF"/>
            <w:noWrap/>
            <w:vAlign w:val="bottom"/>
            <w:hideMark/>
          </w:tcPr>
          <w:p w14:paraId="0EC62778" w14:textId="77777777" w:rsidR="00A675C2" w:rsidRPr="00A675C2" w:rsidRDefault="00A675C2" w:rsidP="00A675C2">
            <w:pPr>
              <w:rPr>
                <w:rFonts w:ascii="Aptos Narrow" w:eastAsia="Times New Roman" w:hAnsi="Aptos Narrow" w:cs="Times New Roman"/>
                <w:sz w:val="22"/>
                <w:szCs w:val="22"/>
                <w:lang w:val="en-GB" w:eastAsia="en-GB"/>
              </w:rPr>
            </w:pPr>
            <w:r w:rsidRPr="00A675C2">
              <w:rPr>
                <w:rFonts w:ascii="Aptos Narrow" w:eastAsia="Times New Roman" w:hAnsi="Aptos Narrow" w:cs="Times New Roman"/>
                <w:sz w:val="22"/>
                <w:szCs w:val="22"/>
                <w:lang w:val="en-GB" w:eastAsia="en-GB"/>
              </w:rPr>
              <w:t> </w:t>
            </w:r>
          </w:p>
        </w:tc>
      </w:tr>
      <w:tr w:rsidR="00A675C2" w:rsidRPr="00A675C2" w14:paraId="00DF232C" w14:textId="77777777" w:rsidTr="00A675C2">
        <w:trPr>
          <w:trHeight w:val="300"/>
        </w:trPr>
        <w:tc>
          <w:tcPr>
            <w:tcW w:w="2630" w:type="dxa"/>
            <w:tcBorders>
              <w:top w:val="nil"/>
              <w:left w:val="nil"/>
              <w:bottom w:val="nil"/>
              <w:right w:val="nil"/>
            </w:tcBorders>
            <w:shd w:val="clear" w:color="000000" w:fill="FFFFFF"/>
            <w:noWrap/>
            <w:vAlign w:val="bottom"/>
            <w:hideMark/>
          </w:tcPr>
          <w:p w14:paraId="7F55644E"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 </w:t>
            </w:r>
          </w:p>
        </w:tc>
        <w:tc>
          <w:tcPr>
            <w:tcW w:w="2730" w:type="dxa"/>
            <w:tcBorders>
              <w:top w:val="nil"/>
              <w:left w:val="nil"/>
              <w:bottom w:val="nil"/>
              <w:right w:val="nil"/>
            </w:tcBorders>
            <w:shd w:val="clear" w:color="000000" w:fill="FFFFFF"/>
            <w:noWrap/>
            <w:vAlign w:val="bottom"/>
            <w:hideMark/>
          </w:tcPr>
          <w:p w14:paraId="09F5F8EE"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 </w:t>
            </w:r>
          </w:p>
        </w:tc>
        <w:tc>
          <w:tcPr>
            <w:tcW w:w="1020" w:type="dxa"/>
            <w:tcBorders>
              <w:top w:val="nil"/>
              <w:left w:val="nil"/>
              <w:bottom w:val="nil"/>
              <w:right w:val="nil"/>
            </w:tcBorders>
            <w:shd w:val="clear" w:color="000000" w:fill="FFFFFF"/>
            <w:noWrap/>
            <w:vAlign w:val="bottom"/>
            <w:hideMark/>
          </w:tcPr>
          <w:p w14:paraId="3C5B67DA"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 </w:t>
            </w:r>
          </w:p>
        </w:tc>
        <w:tc>
          <w:tcPr>
            <w:tcW w:w="960" w:type="dxa"/>
            <w:tcBorders>
              <w:top w:val="nil"/>
              <w:left w:val="nil"/>
              <w:bottom w:val="nil"/>
              <w:right w:val="nil"/>
            </w:tcBorders>
            <w:shd w:val="clear" w:color="000000" w:fill="FFFFFF"/>
            <w:noWrap/>
            <w:vAlign w:val="bottom"/>
            <w:hideMark/>
          </w:tcPr>
          <w:p w14:paraId="19ABE22D"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 </w:t>
            </w:r>
          </w:p>
        </w:tc>
        <w:tc>
          <w:tcPr>
            <w:tcW w:w="960" w:type="dxa"/>
            <w:tcBorders>
              <w:top w:val="nil"/>
              <w:left w:val="nil"/>
              <w:bottom w:val="nil"/>
              <w:right w:val="nil"/>
            </w:tcBorders>
            <w:shd w:val="clear" w:color="000000" w:fill="FFFFFF"/>
            <w:noWrap/>
            <w:vAlign w:val="bottom"/>
            <w:hideMark/>
          </w:tcPr>
          <w:p w14:paraId="721092DD" w14:textId="77777777" w:rsidR="00A675C2" w:rsidRPr="00A675C2" w:rsidRDefault="00A675C2" w:rsidP="00A675C2">
            <w:pPr>
              <w:rPr>
                <w:rFonts w:ascii="Aptos Narrow" w:eastAsia="Times New Roman" w:hAnsi="Aptos Narrow" w:cs="Times New Roman"/>
                <w:sz w:val="22"/>
                <w:szCs w:val="22"/>
                <w:lang w:val="en-GB" w:eastAsia="en-GB"/>
              </w:rPr>
            </w:pPr>
            <w:r w:rsidRPr="00A675C2">
              <w:rPr>
                <w:rFonts w:ascii="Aptos Narrow" w:eastAsia="Times New Roman" w:hAnsi="Aptos Narrow" w:cs="Times New Roman"/>
                <w:sz w:val="22"/>
                <w:szCs w:val="22"/>
                <w:lang w:val="en-GB" w:eastAsia="en-GB"/>
              </w:rPr>
              <w:t> </w:t>
            </w:r>
          </w:p>
        </w:tc>
      </w:tr>
      <w:tr w:rsidR="00A675C2" w:rsidRPr="00A675C2" w14:paraId="0618A490" w14:textId="77777777" w:rsidTr="00A675C2">
        <w:trPr>
          <w:trHeight w:val="300"/>
        </w:trPr>
        <w:tc>
          <w:tcPr>
            <w:tcW w:w="2630" w:type="dxa"/>
            <w:tcBorders>
              <w:top w:val="nil"/>
              <w:left w:val="nil"/>
              <w:bottom w:val="nil"/>
              <w:right w:val="nil"/>
            </w:tcBorders>
            <w:shd w:val="clear" w:color="000000" w:fill="FFFFFF"/>
            <w:noWrap/>
            <w:vAlign w:val="bottom"/>
            <w:hideMark/>
          </w:tcPr>
          <w:p w14:paraId="0B54FE45"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 </w:t>
            </w:r>
          </w:p>
        </w:tc>
        <w:tc>
          <w:tcPr>
            <w:tcW w:w="2730" w:type="dxa"/>
            <w:tcBorders>
              <w:top w:val="nil"/>
              <w:left w:val="nil"/>
              <w:bottom w:val="nil"/>
              <w:right w:val="nil"/>
            </w:tcBorders>
            <w:shd w:val="clear" w:color="000000" w:fill="FFFFFF"/>
            <w:noWrap/>
            <w:vAlign w:val="bottom"/>
            <w:hideMark/>
          </w:tcPr>
          <w:p w14:paraId="56AB41C8"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 </w:t>
            </w:r>
          </w:p>
        </w:tc>
        <w:tc>
          <w:tcPr>
            <w:tcW w:w="1020" w:type="dxa"/>
            <w:tcBorders>
              <w:top w:val="nil"/>
              <w:left w:val="nil"/>
              <w:bottom w:val="nil"/>
              <w:right w:val="nil"/>
            </w:tcBorders>
            <w:shd w:val="clear" w:color="000000" w:fill="FFFFFF"/>
            <w:noWrap/>
            <w:vAlign w:val="bottom"/>
            <w:hideMark/>
          </w:tcPr>
          <w:p w14:paraId="03077B27"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 </w:t>
            </w:r>
          </w:p>
        </w:tc>
        <w:tc>
          <w:tcPr>
            <w:tcW w:w="960" w:type="dxa"/>
            <w:tcBorders>
              <w:top w:val="nil"/>
              <w:left w:val="nil"/>
              <w:bottom w:val="nil"/>
              <w:right w:val="nil"/>
            </w:tcBorders>
            <w:shd w:val="clear" w:color="000000" w:fill="FFFFFF"/>
            <w:noWrap/>
            <w:vAlign w:val="bottom"/>
            <w:hideMark/>
          </w:tcPr>
          <w:p w14:paraId="510C28BC"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 </w:t>
            </w:r>
          </w:p>
        </w:tc>
        <w:tc>
          <w:tcPr>
            <w:tcW w:w="960" w:type="dxa"/>
            <w:tcBorders>
              <w:top w:val="nil"/>
              <w:left w:val="nil"/>
              <w:bottom w:val="nil"/>
              <w:right w:val="nil"/>
            </w:tcBorders>
            <w:shd w:val="clear" w:color="000000" w:fill="FFFFFF"/>
            <w:noWrap/>
            <w:vAlign w:val="bottom"/>
            <w:hideMark/>
          </w:tcPr>
          <w:p w14:paraId="5A839C86" w14:textId="77777777" w:rsidR="00A675C2" w:rsidRPr="00A675C2" w:rsidRDefault="00A675C2" w:rsidP="00A675C2">
            <w:pPr>
              <w:rPr>
                <w:rFonts w:ascii="Aptos Narrow" w:eastAsia="Times New Roman" w:hAnsi="Aptos Narrow" w:cs="Times New Roman"/>
                <w:sz w:val="22"/>
                <w:szCs w:val="22"/>
                <w:lang w:val="en-GB" w:eastAsia="en-GB"/>
              </w:rPr>
            </w:pPr>
            <w:r w:rsidRPr="00A675C2">
              <w:rPr>
                <w:rFonts w:ascii="Aptos Narrow" w:eastAsia="Times New Roman" w:hAnsi="Aptos Narrow" w:cs="Times New Roman"/>
                <w:sz w:val="22"/>
                <w:szCs w:val="22"/>
                <w:lang w:val="en-GB" w:eastAsia="en-GB"/>
              </w:rPr>
              <w:t> </w:t>
            </w:r>
          </w:p>
        </w:tc>
      </w:tr>
      <w:tr w:rsidR="00A675C2" w:rsidRPr="00A675C2" w14:paraId="750DD3DF" w14:textId="77777777" w:rsidTr="00A675C2">
        <w:trPr>
          <w:trHeight w:val="300"/>
        </w:trPr>
        <w:tc>
          <w:tcPr>
            <w:tcW w:w="2630" w:type="dxa"/>
            <w:tcBorders>
              <w:top w:val="nil"/>
              <w:left w:val="nil"/>
              <w:bottom w:val="nil"/>
              <w:right w:val="nil"/>
            </w:tcBorders>
            <w:shd w:val="clear" w:color="000000" w:fill="FFFFFF"/>
            <w:noWrap/>
            <w:vAlign w:val="bottom"/>
            <w:hideMark/>
          </w:tcPr>
          <w:p w14:paraId="7A6DE0A8"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 </w:t>
            </w:r>
          </w:p>
        </w:tc>
        <w:tc>
          <w:tcPr>
            <w:tcW w:w="2730" w:type="dxa"/>
            <w:tcBorders>
              <w:top w:val="nil"/>
              <w:left w:val="nil"/>
              <w:bottom w:val="nil"/>
              <w:right w:val="nil"/>
            </w:tcBorders>
            <w:shd w:val="clear" w:color="000000" w:fill="FFFFFF"/>
            <w:noWrap/>
            <w:vAlign w:val="bottom"/>
            <w:hideMark/>
          </w:tcPr>
          <w:p w14:paraId="64507DA6"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 </w:t>
            </w:r>
          </w:p>
        </w:tc>
        <w:tc>
          <w:tcPr>
            <w:tcW w:w="1020" w:type="dxa"/>
            <w:tcBorders>
              <w:top w:val="nil"/>
              <w:left w:val="nil"/>
              <w:bottom w:val="nil"/>
              <w:right w:val="nil"/>
            </w:tcBorders>
            <w:shd w:val="clear" w:color="000000" w:fill="FFFFFF"/>
            <w:noWrap/>
            <w:vAlign w:val="bottom"/>
            <w:hideMark/>
          </w:tcPr>
          <w:p w14:paraId="7EF12371"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 </w:t>
            </w:r>
          </w:p>
        </w:tc>
        <w:tc>
          <w:tcPr>
            <w:tcW w:w="960" w:type="dxa"/>
            <w:tcBorders>
              <w:top w:val="nil"/>
              <w:left w:val="nil"/>
              <w:bottom w:val="nil"/>
              <w:right w:val="nil"/>
            </w:tcBorders>
            <w:shd w:val="clear" w:color="000000" w:fill="FFFFFF"/>
            <w:noWrap/>
            <w:vAlign w:val="bottom"/>
            <w:hideMark/>
          </w:tcPr>
          <w:p w14:paraId="03E9939A"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 </w:t>
            </w:r>
          </w:p>
        </w:tc>
        <w:tc>
          <w:tcPr>
            <w:tcW w:w="960" w:type="dxa"/>
            <w:tcBorders>
              <w:top w:val="nil"/>
              <w:left w:val="nil"/>
              <w:bottom w:val="nil"/>
              <w:right w:val="nil"/>
            </w:tcBorders>
            <w:shd w:val="clear" w:color="000000" w:fill="FFFFFF"/>
            <w:noWrap/>
            <w:vAlign w:val="bottom"/>
            <w:hideMark/>
          </w:tcPr>
          <w:p w14:paraId="32D01DA3" w14:textId="77777777" w:rsidR="00A675C2" w:rsidRPr="00A675C2" w:rsidRDefault="00A675C2" w:rsidP="00A675C2">
            <w:pPr>
              <w:rPr>
                <w:rFonts w:ascii="Aptos Narrow" w:eastAsia="Times New Roman" w:hAnsi="Aptos Narrow" w:cs="Times New Roman"/>
                <w:sz w:val="22"/>
                <w:szCs w:val="22"/>
                <w:lang w:val="en-GB" w:eastAsia="en-GB"/>
              </w:rPr>
            </w:pPr>
            <w:r w:rsidRPr="00A675C2">
              <w:rPr>
                <w:rFonts w:ascii="Aptos Narrow" w:eastAsia="Times New Roman" w:hAnsi="Aptos Narrow" w:cs="Times New Roman"/>
                <w:sz w:val="22"/>
                <w:szCs w:val="22"/>
                <w:lang w:val="en-GB" w:eastAsia="en-GB"/>
              </w:rPr>
              <w:t> </w:t>
            </w:r>
          </w:p>
        </w:tc>
      </w:tr>
      <w:tr w:rsidR="00A675C2" w:rsidRPr="00A675C2" w14:paraId="1E40D8DD" w14:textId="77777777" w:rsidTr="00A675C2">
        <w:trPr>
          <w:trHeight w:val="300"/>
        </w:trPr>
        <w:tc>
          <w:tcPr>
            <w:tcW w:w="2630" w:type="dxa"/>
            <w:tcBorders>
              <w:top w:val="nil"/>
              <w:left w:val="nil"/>
              <w:bottom w:val="nil"/>
              <w:right w:val="nil"/>
            </w:tcBorders>
            <w:shd w:val="clear" w:color="auto" w:fill="auto"/>
            <w:noWrap/>
            <w:vAlign w:val="bottom"/>
            <w:hideMark/>
          </w:tcPr>
          <w:p w14:paraId="2E86142A" w14:textId="77777777" w:rsidR="00A675C2" w:rsidRPr="00A675C2" w:rsidRDefault="00A675C2" w:rsidP="00A675C2">
            <w:pPr>
              <w:rPr>
                <w:rFonts w:ascii="Aptos Narrow" w:eastAsia="Times New Roman" w:hAnsi="Aptos Narrow" w:cs="Times New Roman"/>
                <w:sz w:val="22"/>
                <w:szCs w:val="22"/>
                <w:lang w:val="en-GB" w:eastAsia="en-GB"/>
              </w:rPr>
            </w:pPr>
          </w:p>
        </w:tc>
        <w:tc>
          <w:tcPr>
            <w:tcW w:w="2730" w:type="dxa"/>
            <w:tcBorders>
              <w:top w:val="nil"/>
              <w:left w:val="nil"/>
              <w:bottom w:val="nil"/>
              <w:right w:val="nil"/>
            </w:tcBorders>
            <w:shd w:val="clear" w:color="auto" w:fill="auto"/>
            <w:noWrap/>
            <w:vAlign w:val="bottom"/>
            <w:hideMark/>
          </w:tcPr>
          <w:p w14:paraId="68C0565D" w14:textId="77777777" w:rsidR="00A675C2" w:rsidRPr="00A675C2" w:rsidRDefault="00A675C2" w:rsidP="00A675C2">
            <w:pPr>
              <w:rPr>
                <w:rFonts w:ascii="Times New Roman" w:eastAsia="Times New Roman" w:hAnsi="Times New Roman" w:cs="Times New Roman"/>
                <w:sz w:val="20"/>
                <w:szCs w:val="20"/>
                <w:lang w:val="en-GB" w:eastAsia="en-GB"/>
              </w:rPr>
            </w:pPr>
          </w:p>
        </w:tc>
        <w:tc>
          <w:tcPr>
            <w:tcW w:w="1020" w:type="dxa"/>
            <w:tcBorders>
              <w:top w:val="nil"/>
              <w:left w:val="nil"/>
              <w:bottom w:val="nil"/>
              <w:right w:val="nil"/>
            </w:tcBorders>
            <w:shd w:val="clear" w:color="auto" w:fill="auto"/>
            <w:noWrap/>
            <w:vAlign w:val="bottom"/>
            <w:hideMark/>
          </w:tcPr>
          <w:p w14:paraId="35BE1616" w14:textId="77777777" w:rsidR="00A675C2" w:rsidRPr="00A675C2" w:rsidRDefault="00A675C2" w:rsidP="00A675C2">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000000" w:fill="FFFFFF"/>
            <w:noWrap/>
            <w:vAlign w:val="bottom"/>
            <w:hideMark/>
          </w:tcPr>
          <w:p w14:paraId="58621DD6"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 </w:t>
            </w:r>
          </w:p>
        </w:tc>
        <w:tc>
          <w:tcPr>
            <w:tcW w:w="960" w:type="dxa"/>
            <w:tcBorders>
              <w:top w:val="nil"/>
              <w:left w:val="nil"/>
              <w:bottom w:val="nil"/>
              <w:right w:val="nil"/>
            </w:tcBorders>
            <w:shd w:val="clear" w:color="000000" w:fill="FFFFFF"/>
            <w:noWrap/>
            <w:vAlign w:val="bottom"/>
            <w:hideMark/>
          </w:tcPr>
          <w:p w14:paraId="471F7E66" w14:textId="77777777" w:rsidR="00A675C2" w:rsidRPr="00A675C2" w:rsidRDefault="00A675C2" w:rsidP="00A675C2">
            <w:pPr>
              <w:rPr>
                <w:rFonts w:ascii="Aptos Narrow" w:eastAsia="Times New Roman" w:hAnsi="Aptos Narrow" w:cs="Times New Roman"/>
                <w:sz w:val="22"/>
                <w:szCs w:val="22"/>
                <w:lang w:val="en-GB" w:eastAsia="en-GB"/>
              </w:rPr>
            </w:pPr>
            <w:r w:rsidRPr="00A675C2">
              <w:rPr>
                <w:rFonts w:ascii="Aptos Narrow" w:eastAsia="Times New Roman" w:hAnsi="Aptos Narrow" w:cs="Times New Roman"/>
                <w:sz w:val="22"/>
                <w:szCs w:val="22"/>
                <w:lang w:val="en-GB" w:eastAsia="en-GB"/>
              </w:rPr>
              <w:t> </w:t>
            </w:r>
          </w:p>
        </w:tc>
      </w:tr>
      <w:tr w:rsidR="00A675C2" w:rsidRPr="00A675C2" w14:paraId="7504358D" w14:textId="77777777" w:rsidTr="00A675C2">
        <w:trPr>
          <w:trHeight w:val="300"/>
        </w:trPr>
        <w:tc>
          <w:tcPr>
            <w:tcW w:w="2630" w:type="dxa"/>
            <w:tcBorders>
              <w:top w:val="nil"/>
              <w:left w:val="nil"/>
              <w:bottom w:val="nil"/>
              <w:right w:val="nil"/>
            </w:tcBorders>
            <w:shd w:val="clear" w:color="auto" w:fill="auto"/>
            <w:noWrap/>
            <w:vAlign w:val="bottom"/>
            <w:hideMark/>
          </w:tcPr>
          <w:p w14:paraId="38CC468A"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Julie Bailey</w:t>
            </w:r>
          </w:p>
        </w:tc>
        <w:tc>
          <w:tcPr>
            <w:tcW w:w="2730" w:type="dxa"/>
            <w:tcBorders>
              <w:top w:val="nil"/>
              <w:left w:val="nil"/>
              <w:bottom w:val="nil"/>
              <w:right w:val="nil"/>
            </w:tcBorders>
            <w:shd w:val="clear" w:color="auto" w:fill="auto"/>
            <w:noWrap/>
            <w:vAlign w:val="bottom"/>
            <w:hideMark/>
          </w:tcPr>
          <w:p w14:paraId="0FBAF513"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Annual Payroll</w:t>
            </w:r>
          </w:p>
        </w:tc>
        <w:tc>
          <w:tcPr>
            <w:tcW w:w="1020" w:type="dxa"/>
            <w:tcBorders>
              <w:top w:val="nil"/>
              <w:left w:val="nil"/>
              <w:bottom w:val="nil"/>
              <w:right w:val="nil"/>
            </w:tcBorders>
            <w:shd w:val="clear" w:color="auto" w:fill="auto"/>
            <w:noWrap/>
            <w:vAlign w:val="bottom"/>
            <w:hideMark/>
          </w:tcPr>
          <w:p w14:paraId="1258A4AF" w14:textId="77777777" w:rsidR="00A675C2" w:rsidRPr="00A675C2" w:rsidRDefault="00A675C2" w:rsidP="00A675C2">
            <w:pPr>
              <w:jc w:val="right"/>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230.00</w:t>
            </w:r>
          </w:p>
        </w:tc>
        <w:tc>
          <w:tcPr>
            <w:tcW w:w="960" w:type="dxa"/>
            <w:tcBorders>
              <w:top w:val="nil"/>
              <w:left w:val="nil"/>
              <w:bottom w:val="nil"/>
              <w:right w:val="nil"/>
            </w:tcBorders>
            <w:shd w:val="clear" w:color="000000" w:fill="FFFFFF"/>
            <w:noWrap/>
            <w:vAlign w:val="bottom"/>
            <w:hideMark/>
          </w:tcPr>
          <w:p w14:paraId="6DB28BB0" w14:textId="77777777" w:rsidR="00A675C2" w:rsidRPr="00A675C2" w:rsidRDefault="00A675C2" w:rsidP="00A675C2">
            <w:pPr>
              <w:jc w:val="right"/>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0.00</w:t>
            </w:r>
          </w:p>
        </w:tc>
        <w:tc>
          <w:tcPr>
            <w:tcW w:w="960" w:type="dxa"/>
            <w:tcBorders>
              <w:top w:val="nil"/>
              <w:left w:val="nil"/>
              <w:bottom w:val="nil"/>
              <w:right w:val="nil"/>
            </w:tcBorders>
            <w:shd w:val="clear" w:color="000000" w:fill="FFFFFF"/>
            <w:noWrap/>
            <w:vAlign w:val="bottom"/>
            <w:hideMark/>
          </w:tcPr>
          <w:p w14:paraId="75A5CF07" w14:textId="77777777" w:rsidR="00A675C2" w:rsidRPr="00A675C2" w:rsidRDefault="00A675C2" w:rsidP="00A675C2">
            <w:pPr>
              <w:jc w:val="right"/>
              <w:rPr>
                <w:rFonts w:ascii="Aptos Narrow" w:eastAsia="Times New Roman" w:hAnsi="Aptos Narrow" w:cs="Times New Roman"/>
                <w:sz w:val="22"/>
                <w:szCs w:val="22"/>
                <w:lang w:val="en-GB" w:eastAsia="en-GB"/>
              </w:rPr>
            </w:pPr>
            <w:r w:rsidRPr="00A675C2">
              <w:rPr>
                <w:rFonts w:ascii="Aptos Narrow" w:eastAsia="Times New Roman" w:hAnsi="Aptos Narrow" w:cs="Times New Roman"/>
                <w:sz w:val="22"/>
                <w:szCs w:val="22"/>
                <w:lang w:val="en-GB" w:eastAsia="en-GB"/>
              </w:rPr>
              <w:t>230.00</w:t>
            </w:r>
          </w:p>
        </w:tc>
      </w:tr>
      <w:tr w:rsidR="00A675C2" w:rsidRPr="00A675C2" w14:paraId="4B44772B" w14:textId="77777777" w:rsidTr="00A675C2">
        <w:trPr>
          <w:trHeight w:val="300"/>
        </w:trPr>
        <w:tc>
          <w:tcPr>
            <w:tcW w:w="2630" w:type="dxa"/>
            <w:tcBorders>
              <w:top w:val="nil"/>
              <w:left w:val="nil"/>
              <w:bottom w:val="nil"/>
              <w:right w:val="nil"/>
            </w:tcBorders>
            <w:shd w:val="clear" w:color="auto" w:fill="auto"/>
            <w:noWrap/>
            <w:vAlign w:val="bottom"/>
            <w:hideMark/>
          </w:tcPr>
          <w:p w14:paraId="3D8765B9" w14:textId="77777777" w:rsidR="00A675C2" w:rsidRPr="00A675C2" w:rsidRDefault="00A675C2" w:rsidP="00A675C2">
            <w:pPr>
              <w:jc w:val="right"/>
              <w:rPr>
                <w:rFonts w:ascii="Aptos Narrow" w:eastAsia="Times New Roman" w:hAnsi="Aptos Narrow" w:cs="Times New Roman"/>
                <w:sz w:val="22"/>
                <w:szCs w:val="22"/>
                <w:lang w:val="en-GB" w:eastAsia="en-GB"/>
              </w:rPr>
            </w:pPr>
          </w:p>
        </w:tc>
        <w:tc>
          <w:tcPr>
            <w:tcW w:w="2730" w:type="dxa"/>
            <w:tcBorders>
              <w:top w:val="nil"/>
              <w:left w:val="nil"/>
              <w:bottom w:val="nil"/>
              <w:right w:val="nil"/>
            </w:tcBorders>
            <w:shd w:val="clear" w:color="auto" w:fill="auto"/>
            <w:noWrap/>
            <w:vAlign w:val="bottom"/>
            <w:hideMark/>
          </w:tcPr>
          <w:p w14:paraId="0E563BA8" w14:textId="77777777" w:rsidR="00A675C2" w:rsidRPr="00A675C2" w:rsidRDefault="00A675C2" w:rsidP="00A675C2">
            <w:pPr>
              <w:rPr>
                <w:rFonts w:ascii="Times New Roman" w:eastAsia="Times New Roman" w:hAnsi="Times New Roman" w:cs="Times New Roman"/>
                <w:sz w:val="20"/>
                <w:szCs w:val="20"/>
                <w:lang w:val="en-GB" w:eastAsia="en-GB"/>
              </w:rPr>
            </w:pPr>
          </w:p>
        </w:tc>
        <w:tc>
          <w:tcPr>
            <w:tcW w:w="1020" w:type="dxa"/>
            <w:tcBorders>
              <w:top w:val="nil"/>
              <w:left w:val="nil"/>
              <w:bottom w:val="nil"/>
              <w:right w:val="nil"/>
            </w:tcBorders>
            <w:shd w:val="clear" w:color="auto" w:fill="auto"/>
            <w:noWrap/>
            <w:vAlign w:val="bottom"/>
            <w:hideMark/>
          </w:tcPr>
          <w:p w14:paraId="1D3B6085" w14:textId="77777777" w:rsidR="00A675C2" w:rsidRPr="00A675C2" w:rsidRDefault="00A675C2" w:rsidP="00A675C2">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000000" w:fill="FFFFFF"/>
            <w:noWrap/>
            <w:vAlign w:val="bottom"/>
            <w:hideMark/>
          </w:tcPr>
          <w:p w14:paraId="09F2828C"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 </w:t>
            </w:r>
          </w:p>
        </w:tc>
        <w:tc>
          <w:tcPr>
            <w:tcW w:w="960" w:type="dxa"/>
            <w:tcBorders>
              <w:top w:val="nil"/>
              <w:left w:val="nil"/>
              <w:bottom w:val="nil"/>
              <w:right w:val="nil"/>
            </w:tcBorders>
            <w:shd w:val="clear" w:color="auto" w:fill="auto"/>
            <w:noWrap/>
            <w:vAlign w:val="bottom"/>
            <w:hideMark/>
          </w:tcPr>
          <w:p w14:paraId="3786D920" w14:textId="77777777" w:rsidR="00A675C2" w:rsidRPr="00A675C2" w:rsidRDefault="00A675C2" w:rsidP="00A675C2">
            <w:pPr>
              <w:rPr>
                <w:rFonts w:ascii="Aptos Narrow" w:eastAsia="Times New Roman" w:hAnsi="Aptos Narrow" w:cs="Times New Roman"/>
                <w:color w:val="000000"/>
                <w:sz w:val="22"/>
                <w:szCs w:val="22"/>
                <w:lang w:val="en-GB" w:eastAsia="en-GB"/>
              </w:rPr>
            </w:pPr>
          </w:p>
        </w:tc>
      </w:tr>
      <w:tr w:rsidR="00A675C2" w:rsidRPr="00A675C2" w14:paraId="7545A711" w14:textId="77777777" w:rsidTr="00A675C2">
        <w:trPr>
          <w:trHeight w:val="300"/>
        </w:trPr>
        <w:tc>
          <w:tcPr>
            <w:tcW w:w="2630" w:type="dxa"/>
            <w:tcBorders>
              <w:top w:val="nil"/>
              <w:left w:val="nil"/>
              <w:bottom w:val="nil"/>
              <w:right w:val="nil"/>
            </w:tcBorders>
            <w:shd w:val="clear" w:color="auto" w:fill="auto"/>
            <w:noWrap/>
            <w:vAlign w:val="bottom"/>
            <w:hideMark/>
          </w:tcPr>
          <w:p w14:paraId="1C9C7E98" w14:textId="77777777" w:rsidR="00A675C2" w:rsidRPr="00A675C2" w:rsidRDefault="00A675C2" w:rsidP="00A675C2">
            <w:pPr>
              <w:rPr>
                <w:rFonts w:ascii="Aptos Narrow" w:eastAsia="Times New Roman" w:hAnsi="Aptos Narrow" w:cs="Times New Roman"/>
                <w:b/>
                <w:bCs/>
                <w:color w:val="000000"/>
                <w:sz w:val="22"/>
                <w:szCs w:val="22"/>
                <w:lang w:val="en-GB" w:eastAsia="en-GB"/>
              </w:rPr>
            </w:pPr>
            <w:r w:rsidRPr="00A675C2">
              <w:rPr>
                <w:rFonts w:ascii="Aptos Narrow" w:eastAsia="Times New Roman" w:hAnsi="Aptos Narrow" w:cs="Times New Roman"/>
                <w:b/>
                <w:bCs/>
                <w:color w:val="000000"/>
                <w:sz w:val="22"/>
                <w:szCs w:val="22"/>
                <w:lang w:val="en-GB" w:eastAsia="en-GB"/>
              </w:rPr>
              <w:t>Wage - March</w:t>
            </w:r>
          </w:p>
        </w:tc>
        <w:tc>
          <w:tcPr>
            <w:tcW w:w="2730" w:type="dxa"/>
            <w:tcBorders>
              <w:top w:val="nil"/>
              <w:left w:val="nil"/>
              <w:bottom w:val="nil"/>
              <w:right w:val="nil"/>
            </w:tcBorders>
            <w:shd w:val="clear" w:color="auto" w:fill="auto"/>
            <w:noWrap/>
            <w:vAlign w:val="bottom"/>
            <w:hideMark/>
          </w:tcPr>
          <w:p w14:paraId="3AB15C1E"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Jane Tier</w:t>
            </w:r>
          </w:p>
        </w:tc>
        <w:tc>
          <w:tcPr>
            <w:tcW w:w="1020" w:type="dxa"/>
            <w:tcBorders>
              <w:top w:val="nil"/>
              <w:left w:val="nil"/>
              <w:bottom w:val="nil"/>
              <w:right w:val="nil"/>
            </w:tcBorders>
            <w:shd w:val="clear" w:color="auto" w:fill="auto"/>
            <w:noWrap/>
            <w:vAlign w:val="bottom"/>
            <w:hideMark/>
          </w:tcPr>
          <w:p w14:paraId="4127CF01" w14:textId="77777777" w:rsidR="00A675C2" w:rsidRPr="00A675C2" w:rsidRDefault="00A675C2" w:rsidP="00A675C2">
            <w:pPr>
              <w:jc w:val="right"/>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2212.02</w:t>
            </w:r>
          </w:p>
        </w:tc>
        <w:tc>
          <w:tcPr>
            <w:tcW w:w="960" w:type="dxa"/>
            <w:tcBorders>
              <w:top w:val="nil"/>
              <w:left w:val="nil"/>
              <w:bottom w:val="nil"/>
              <w:right w:val="nil"/>
            </w:tcBorders>
            <w:shd w:val="clear" w:color="000000" w:fill="FFFFFF"/>
            <w:noWrap/>
            <w:vAlign w:val="bottom"/>
            <w:hideMark/>
          </w:tcPr>
          <w:p w14:paraId="2F3D269E" w14:textId="77777777" w:rsidR="00A675C2" w:rsidRPr="00A675C2" w:rsidRDefault="00A675C2" w:rsidP="00A675C2">
            <w:pPr>
              <w:jc w:val="right"/>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0.00</w:t>
            </w:r>
          </w:p>
        </w:tc>
        <w:tc>
          <w:tcPr>
            <w:tcW w:w="960" w:type="dxa"/>
            <w:tcBorders>
              <w:top w:val="nil"/>
              <w:left w:val="nil"/>
              <w:bottom w:val="nil"/>
              <w:right w:val="nil"/>
            </w:tcBorders>
            <w:shd w:val="clear" w:color="000000" w:fill="FFFFFF"/>
            <w:noWrap/>
            <w:vAlign w:val="bottom"/>
            <w:hideMark/>
          </w:tcPr>
          <w:p w14:paraId="57FF394A" w14:textId="77777777" w:rsidR="00A675C2" w:rsidRPr="00A675C2" w:rsidRDefault="00A675C2" w:rsidP="00A675C2">
            <w:pPr>
              <w:jc w:val="right"/>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2212.02</w:t>
            </w:r>
          </w:p>
        </w:tc>
      </w:tr>
      <w:tr w:rsidR="00A675C2" w:rsidRPr="00A675C2" w14:paraId="62D90A17" w14:textId="77777777" w:rsidTr="00A675C2">
        <w:trPr>
          <w:trHeight w:val="300"/>
        </w:trPr>
        <w:tc>
          <w:tcPr>
            <w:tcW w:w="2630" w:type="dxa"/>
            <w:tcBorders>
              <w:top w:val="nil"/>
              <w:left w:val="nil"/>
              <w:bottom w:val="nil"/>
              <w:right w:val="nil"/>
            </w:tcBorders>
            <w:shd w:val="clear" w:color="auto" w:fill="auto"/>
            <w:noWrap/>
            <w:vAlign w:val="bottom"/>
            <w:hideMark/>
          </w:tcPr>
          <w:p w14:paraId="0C27398E" w14:textId="77777777" w:rsidR="00A675C2" w:rsidRPr="00A675C2" w:rsidRDefault="00A675C2" w:rsidP="00A675C2">
            <w:pPr>
              <w:jc w:val="right"/>
              <w:rPr>
                <w:rFonts w:ascii="Aptos Narrow" w:eastAsia="Times New Roman" w:hAnsi="Aptos Narrow" w:cs="Times New Roman"/>
                <w:color w:val="000000"/>
                <w:sz w:val="22"/>
                <w:szCs w:val="22"/>
                <w:lang w:val="en-GB" w:eastAsia="en-GB"/>
              </w:rPr>
            </w:pPr>
          </w:p>
        </w:tc>
        <w:tc>
          <w:tcPr>
            <w:tcW w:w="2730" w:type="dxa"/>
            <w:tcBorders>
              <w:top w:val="nil"/>
              <w:left w:val="nil"/>
              <w:bottom w:val="nil"/>
              <w:right w:val="nil"/>
            </w:tcBorders>
            <w:shd w:val="clear" w:color="auto" w:fill="auto"/>
            <w:noWrap/>
            <w:vAlign w:val="bottom"/>
            <w:hideMark/>
          </w:tcPr>
          <w:p w14:paraId="57D7B229"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Zoom</w:t>
            </w:r>
          </w:p>
        </w:tc>
        <w:tc>
          <w:tcPr>
            <w:tcW w:w="1020" w:type="dxa"/>
            <w:tcBorders>
              <w:top w:val="nil"/>
              <w:left w:val="nil"/>
              <w:bottom w:val="nil"/>
              <w:right w:val="nil"/>
            </w:tcBorders>
            <w:shd w:val="clear" w:color="auto" w:fill="auto"/>
            <w:noWrap/>
            <w:vAlign w:val="bottom"/>
            <w:hideMark/>
          </w:tcPr>
          <w:p w14:paraId="08DAA3DE" w14:textId="77777777" w:rsidR="00A675C2" w:rsidRPr="00A675C2" w:rsidRDefault="00A675C2" w:rsidP="00A675C2">
            <w:pPr>
              <w:jc w:val="right"/>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77.95</w:t>
            </w:r>
          </w:p>
        </w:tc>
        <w:tc>
          <w:tcPr>
            <w:tcW w:w="960" w:type="dxa"/>
            <w:tcBorders>
              <w:top w:val="nil"/>
              <w:left w:val="nil"/>
              <w:bottom w:val="nil"/>
              <w:right w:val="nil"/>
            </w:tcBorders>
            <w:shd w:val="clear" w:color="000000" w:fill="FFFFFF"/>
            <w:noWrap/>
            <w:vAlign w:val="bottom"/>
            <w:hideMark/>
          </w:tcPr>
          <w:p w14:paraId="46CD2E60" w14:textId="77777777" w:rsidR="00A675C2" w:rsidRPr="00A675C2" w:rsidRDefault="00A675C2" w:rsidP="00A675C2">
            <w:pPr>
              <w:jc w:val="right"/>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0.00</w:t>
            </w:r>
          </w:p>
        </w:tc>
        <w:tc>
          <w:tcPr>
            <w:tcW w:w="960" w:type="dxa"/>
            <w:tcBorders>
              <w:top w:val="nil"/>
              <w:left w:val="nil"/>
              <w:bottom w:val="nil"/>
              <w:right w:val="nil"/>
            </w:tcBorders>
            <w:shd w:val="clear" w:color="000000" w:fill="FFFFFF"/>
            <w:noWrap/>
            <w:vAlign w:val="bottom"/>
            <w:hideMark/>
          </w:tcPr>
          <w:p w14:paraId="4878F197" w14:textId="77777777" w:rsidR="00A675C2" w:rsidRPr="00A675C2" w:rsidRDefault="00A675C2" w:rsidP="00A675C2">
            <w:pPr>
              <w:jc w:val="right"/>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77.95</w:t>
            </w:r>
          </w:p>
        </w:tc>
      </w:tr>
      <w:tr w:rsidR="00A675C2" w:rsidRPr="00A675C2" w14:paraId="635A4D84" w14:textId="77777777" w:rsidTr="00A675C2">
        <w:trPr>
          <w:trHeight w:val="300"/>
        </w:trPr>
        <w:tc>
          <w:tcPr>
            <w:tcW w:w="2630" w:type="dxa"/>
            <w:tcBorders>
              <w:top w:val="nil"/>
              <w:left w:val="nil"/>
              <w:bottom w:val="nil"/>
              <w:right w:val="nil"/>
            </w:tcBorders>
            <w:shd w:val="clear" w:color="auto" w:fill="auto"/>
            <w:noWrap/>
            <w:vAlign w:val="bottom"/>
            <w:hideMark/>
          </w:tcPr>
          <w:p w14:paraId="3B650533" w14:textId="77777777" w:rsidR="00A675C2" w:rsidRPr="00A675C2" w:rsidRDefault="00A675C2" w:rsidP="00A675C2">
            <w:pPr>
              <w:jc w:val="right"/>
              <w:rPr>
                <w:rFonts w:ascii="Aptos Narrow" w:eastAsia="Times New Roman" w:hAnsi="Aptos Narrow" w:cs="Times New Roman"/>
                <w:color w:val="000000"/>
                <w:sz w:val="22"/>
                <w:szCs w:val="22"/>
                <w:lang w:val="en-GB" w:eastAsia="en-GB"/>
              </w:rPr>
            </w:pPr>
          </w:p>
        </w:tc>
        <w:tc>
          <w:tcPr>
            <w:tcW w:w="2730" w:type="dxa"/>
            <w:tcBorders>
              <w:top w:val="nil"/>
              <w:left w:val="nil"/>
              <w:bottom w:val="nil"/>
              <w:right w:val="nil"/>
            </w:tcBorders>
            <w:shd w:val="clear" w:color="auto" w:fill="auto"/>
            <w:noWrap/>
            <w:vAlign w:val="bottom"/>
            <w:hideMark/>
          </w:tcPr>
          <w:p w14:paraId="2D853E22" w14:textId="77777777" w:rsidR="00A675C2" w:rsidRPr="00A675C2" w:rsidRDefault="00A675C2" w:rsidP="00A675C2">
            <w:pPr>
              <w:rPr>
                <w:rFonts w:ascii="Times New Roman" w:eastAsia="Times New Roman" w:hAnsi="Times New Roman" w:cs="Times New Roman"/>
                <w:sz w:val="20"/>
                <w:szCs w:val="20"/>
                <w:lang w:val="en-GB" w:eastAsia="en-GB"/>
              </w:rPr>
            </w:pPr>
          </w:p>
        </w:tc>
        <w:tc>
          <w:tcPr>
            <w:tcW w:w="1020" w:type="dxa"/>
            <w:tcBorders>
              <w:top w:val="nil"/>
              <w:left w:val="nil"/>
              <w:bottom w:val="nil"/>
              <w:right w:val="nil"/>
            </w:tcBorders>
            <w:shd w:val="clear" w:color="auto" w:fill="auto"/>
            <w:noWrap/>
            <w:vAlign w:val="bottom"/>
            <w:hideMark/>
          </w:tcPr>
          <w:p w14:paraId="6BAD7890" w14:textId="77777777" w:rsidR="00A675C2" w:rsidRPr="00A675C2" w:rsidRDefault="00A675C2" w:rsidP="00A675C2">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000000" w:fill="FFFFFF"/>
            <w:noWrap/>
            <w:vAlign w:val="bottom"/>
            <w:hideMark/>
          </w:tcPr>
          <w:p w14:paraId="78F720D3"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 </w:t>
            </w:r>
          </w:p>
        </w:tc>
        <w:tc>
          <w:tcPr>
            <w:tcW w:w="960" w:type="dxa"/>
            <w:tcBorders>
              <w:top w:val="nil"/>
              <w:left w:val="nil"/>
              <w:bottom w:val="nil"/>
              <w:right w:val="nil"/>
            </w:tcBorders>
            <w:shd w:val="clear" w:color="000000" w:fill="FFFFFF"/>
            <w:noWrap/>
            <w:vAlign w:val="bottom"/>
            <w:hideMark/>
          </w:tcPr>
          <w:p w14:paraId="3BB329E0"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 </w:t>
            </w:r>
          </w:p>
        </w:tc>
      </w:tr>
      <w:tr w:rsidR="00A675C2" w:rsidRPr="00A675C2" w14:paraId="72798834" w14:textId="77777777" w:rsidTr="00A675C2">
        <w:trPr>
          <w:trHeight w:val="300"/>
        </w:trPr>
        <w:tc>
          <w:tcPr>
            <w:tcW w:w="2630" w:type="dxa"/>
            <w:tcBorders>
              <w:top w:val="nil"/>
              <w:left w:val="nil"/>
              <w:bottom w:val="nil"/>
              <w:right w:val="nil"/>
            </w:tcBorders>
            <w:shd w:val="clear" w:color="auto" w:fill="auto"/>
            <w:noWrap/>
            <w:vAlign w:val="bottom"/>
            <w:hideMark/>
          </w:tcPr>
          <w:p w14:paraId="1A5CA450"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Winterslow VH</w:t>
            </w:r>
          </w:p>
        </w:tc>
        <w:tc>
          <w:tcPr>
            <w:tcW w:w="2730" w:type="dxa"/>
            <w:tcBorders>
              <w:top w:val="nil"/>
              <w:left w:val="nil"/>
              <w:bottom w:val="nil"/>
              <w:right w:val="nil"/>
            </w:tcBorders>
            <w:shd w:val="clear" w:color="auto" w:fill="auto"/>
            <w:noWrap/>
            <w:vAlign w:val="bottom"/>
            <w:hideMark/>
          </w:tcPr>
          <w:p w14:paraId="6F183EFE"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Hall Hire</w:t>
            </w:r>
          </w:p>
        </w:tc>
        <w:tc>
          <w:tcPr>
            <w:tcW w:w="1020" w:type="dxa"/>
            <w:tcBorders>
              <w:top w:val="nil"/>
              <w:left w:val="nil"/>
              <w:bottom w:val="nil"/>
              <w:right w:val="nil"/>
            </w:tcBorders>
            <w:shd w:val="clear" w:color="auto" w:fill="auto"/>
            <w:noWrap/>
            <w:vAlign w:val="bottom"/>
            <w:hideMark/>
          </w:tcPr>
          <w:p w14:paraId="10357D61" w14:textId="77777777" w:rsidR="00A675C2" w:rsidRPr="00A675C2" w:rsidRDefault="00A675C2" w:rsidP="00A675C2">
            <w:pPr>
              <w:jc w:val="right"/>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26.50</w:t>
            </w:r>
          </w:p>
        </w:tc>
        <w:tc>
          <w:tcPr>
            <w:tcW w:w="960" w:type="dxa"/>
            <w:tcBorders>
              <w:top w:val="nil"/>
              <w:left w:val="nil"/>
              <w:bottom w:val="nil"/>
              <w:right w:val="nil"/>
            </w:tcBorders>
            <w:shd w:val="clear" w:color="000000" w:fill="FFFFFF"/>
            <w:noWrap/>
            <w:vAlign w:val="bottom"/>
            <w:hideMark/>
          </w:tcPr>
          <w:p w14:paraId="6F17A350" w14:textId="77777777" w:rsidR="00A675C2" w:rsidRPr="00A675C2" w:rsidRDefault="00A675C2" w:rsidP="00A675C2">
            <w:pPr>
              <w:jc w:val="right"/>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0.00</w:t>
            </w:r>
          </w:p>
        </w:tc>
        <w:tc>
          <w:tcPr>
            <w:tcW w:w="960" w:type="dxa"/>
            <w:tcBorders>
              <w:top w:val="nil"/>
              <w:left w:val="nil"/>
              <w:bottom w:val="nil"/>
              <w:right w:val="nil"/>
            </w:tcBorders>
            <w:shd w:val="clear" w:color="000000" w:fill="FFFFFF"/>
            <w:noWrap/>
            <w:vAlign w:val="bottom"/>
            <w:hideMark/>
          </w:tcPr>
          <w:p w14:paraId="78E1334A" w14:textId="77777777" w:rsidR="00A675C2" w:rsidRPr="00A675C2" w:rsidRDefault="00A675C2" w:rsidP="00A675C2">
            <w:pPr>
              <w:jc w:val="right"/>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26.50</w:t>
            </w:r>
          </w:p>
        </w:tc>
      </w:tr>
      <w:tr w:rsidR="00A675C2" w:rsidRPr="00A675C2" w14:paraId="3EEF4591" w14:textId="77777777" w:rsidTr="00A675C2">
        <w:trPr>
          <w:trHeight w:val="300"/>
        </w:trPr>
        <w:tc>
          <w:tcPr>
            <w:tcW w:w="2630" w:type="dxa"/>
            <w:tcBorders>
              <w:top w:val="nil"/>
              <w:left w:val="nil"/>
              <w:bottom w:val="nil"/>
              <w:right w:val="nil"/>
            </w:tcBorders>
            <w:shd w:val="clear" w:color="auto" w:fill="auto"/>
            <w:noWrap/>
            <w:vAlign w:val="bottom"/>
            <w:hideMark/>
          </w:tcPr>
          <w:p w14:paraId="3B6B2981" w14:textId="77777777" w:rsidR="00A675C2" w:rsidRPr="00A675C2" w:rsidRDefault="00A675C2" w:rsidP="00A675C2">
            <w:pPr>
              <w:jc w:val="right"/>
              <w:rPr>
                <w:rFonts w:ascii="Aptos Narrow" w:eastAsia="Times New Roman" w:hAnsi="Aptos Narrow" w:cs="Times New Roman"/>
                <w:color w:val="000000"/>
                <w:sz w:val="22"/>
                <w:szCs w:val="22"/>
                <w:lang w:val="en-GB" w:eastAsia="en-GB"/>
              </w:rPr>
            </w:pPr>
          </w:p>
        </w:tc>
        <w:tc>
          <w:tcPr>
            <w:tcW w:w="2730" w:type="dxa"/>
            <w:tcBorders>
              <w:top w:val="nil"/>
              <w:left w:val="nil"/>
              <w:bottom w:val="nil"/>
              <w:right w:val="nil"/>
            </w:tcBorders>
            <w:shd w:val="clear" w:color="auto" w:fill="auto"/>
            <w:noWrap/>
            <w:vAlign w:val="bottom"/>
            <w:hideMark/>
          </w:tcPr>
          <w:p w14:paraId="19240206"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Hall Hire</w:t>
            </w:r>
          </w:p>
        </w:tc>
        <w:tc>
          <w:tcPr>
            <w:tcW w:w="1020" w:type="dxa"/>
            <w:tcBorders>
              <w:top w:val="nil"/>
              <w:left w:val="nil"/>
              <w:bottom w:val="nil"/>
              <w:right w:val="nil"/>
            </w:tcBorders>
            <w:shd w:val="clear" w:color="auto" w:fill="auto"/>
            <w:noWrap/>
            <w:vAlign w:val="bottom"/>
            <w:hideMark/>
          </w:tcPr>
          <w:p w14:paraId="156E5096" w14:textId="77777777" w:rsidR="00A675C2" w:rsidRPr="00A675C2" w:rsidRDefault="00A675C2" w:rsidP="00A675C2">
            <w:pPr>
              <w:jc w:val="right"/>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380.50</w:t>
            </w:r>
          </w:p>
        </w:tc>
        <w:tc>
          <w:tcPr>
            <w:tcW w:w="960" w:type="dxa"/>
            <w:tcBorders>
              <w:top w:val="nil"/>
              <w:left w:val="nil"/>
              <w:bottom w:val="nil"/>
              <w:right w:val="nil"/>
            </w:tcBorders>
            <w:shd w:val="clear" w:color="000000" w:fill="FFFFFF"/>
            <w:noWrap/>
            <w:vAlign w:val="bottom"/>
            <w:hideMark/>
          </w:tcPr>
          <w:p w14:paraId="44164B01" w14:textId="77777777" w:rsidR="00A675C2" w:rsidRPr="00A675C2" w:rsidRDefault="00A675C2" w:rsidP="00A675C2">
            <w:pPr>
              <w:jc w:val="right"/>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0.00</w:t>
            </w:r>
          </w:p>
        </w:tc>
        <w:tc>
          <w:tcPr>
            <w:tcW w:w="960" w:type="dxa"/>
            <w:tcBorders>
              <w:top w:val="nil"/>
              <w:left w:val="nil"/>
              <w:bottom w:val="nil"/>
              <w:right w:val="nil"/>
            </w:tcBorders>
            <w:shd w:val="clear" w:color="000000" w:fill="FFFFFF"/>
            <w:noWrap/>
            <w:vAlign w:val="bottom"/>
            <w:hideMark/>
          </w:tcPr>
          <w:p w14:paraId="26484E44" w14:textId="77777777" w:rsidR="00A675C2" w:rsidRPr="00A675C2" w:rsidRDefault="00A675C2" w:rsidP="00A675C2">
            <w:pPr>
              <w:jc w:val="right"/>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380.50</w:t>
            </w:r>
          </w:p>
        </w:tc>
      </w:tr>
      <w:tr w:rsidR="00A675C2" w:rsidRPr="00A675C2" w14:paraId="29F97E6B" w14:textId="77777777" w:rsidTr="00A675C2">
        <w:trPr>
          <w:trHeight w:val="300"/>
        </w:trPr>
        <w:tc>
          <w:tcPr>
            <w:tcW w:w="2630" w:type="dxa"/>
            <w:tcBorders>
              <w:top w:val="nil"/>
              <w:left w:val="nil"/>
              <w:bottom w:val="nil"/>
              <w:right w:val="nil"/>
            </w:tcBorders>
            <w:shd w:val="clear" w:color="auto" w:fill="auto"/>
            <w:noWrap/>
            <w:vAlign w:val="bottom"/>
            <w:hideMark/>
          </w:tcPr>
          <w:p w14:paraId="7C4CB4B9" w14:textId="77777777" w:rsidR="00A675C2" w:rsidRPr="00A675C2" w:rsidRDefault="00A675C2" w:rsidP="00A675C2">
            <w:pPr>
              <w:jc w:val="right"/>
              <w:rPr>
                <w:rFonts w:ascii="Aptos Narrow" w:eastAsia="Times New Roman" w:hAnsi="Aptos Narrow" w:cs="Times New Roman"/>
                <w:color w:val="000000"/>
                <w:sz w:val="22"/>
                <w:szCs w:val="22"/>
                <w:lang w:val="en-GB" w:eastAsia="en-GB"/>
              </w:rPr>
            </w:pPr>
          </w:p>
        </w:tc>
        <w:tc>
          <w:tcPr>
            <w:tcW w:w="2730" w:type="dxa"/>
            <w:tcBorders>
              <w:top w:val="nil"/>
              <w:left w:val="nil"/>
              <w:bottom w:val="nil"/>
              <w:right w:val="nil"/>
            </w:tcBorders>
            <w:shd w:val="clear" w:color="auto" w:fill="auto"/>
            <w:noWrap/>
            <w:vAlign w:val="bottom"/>
            <w:hideMark/>
          </w:tcPr>
          <w:p w14:paraId="25BE1060" w14:textId="77777777" w:rsidR="00A675C2" w:rsidRPr="00A675C2" w:rsidRDefault="00A675C2" w:rsidP="00A675C2">
            <w:pPr>
              <w:rPr>
                <w:rFonts w:ascii="Times New Roman" w:eastAsia="Times New Roman" w:hAnsi="Times New Roman" w:cs="Times New Roman"/>
                <w:sz w:val="20"/>
                <w:szCs w:val="20"/>
                <w:lang w:val="en-GB" w:eastAsia="en-GB"/>
              </w:rPr>
            </w:pPr>
          </w:p>
        </w:tc>
        <w:tc>
          <w:tcPr>
            <w:tcW w:w="1020" w:type="dxa"/>
            <w:tcBorders>
              <w:top w:val="nil"/>
              <w:left w:val="nil"/>
              <w:bottom w:val="nil"/>
              <w:right w:val="nil"/>
            </w:tcBorders>
            <w:shd w:val="clear" w:color="auto" w:fill="auto"/>
            <w:noWrap/>
            <w:vAlign w:val="bottom"/>
            <w:hideMark/>
          </w:tcPr>
          <w:p w14:paraId="0786ED66" w14:textId="77777777" w:rsidR="00A675C2" w:rsidRPr="00A675C2" w:rsidRDefault="00A675C2" w:rsidP="00A675C2">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000000" w:fill="FFFFFF"/>
            <w:noWrap/>
            <w:vAlign w:val="bottom"/>
            <w:hideMark/>
          </w:tcPr>
          <w:p w14:paraId="5E4E1036"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 </w:t>
            </w:r>
          </w:p>
        </w:tc>
        <w:tc>
          <w:tcPr>
            <w:tcW w:w="960" w:type="dxa"/>
            <w:tcBorders>
              <w:top w:val="nil"/>
              <w:left w:val="nil"/>
              <w:bottom w:val="nil"/>
              <w:right w:val="nil"/>
            </w:tcBorders>
            <w:shd w:val="clear" w:color="000000" w:fill="FFFFFF"/>
            <w:noWrap/>
            <w:vAlign w:val="bottom"/>
            <w:hideMark/>
          </w:tcPr>
          <w:p w14:paraId="73D0BD42"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 </w:t>
            </w:r>
          </w:p>
        </w:tc>
      </w:tr>
      <w:tr w:rsidR="00A675C2" w:rsidRPr="00A675C2" w14:paraId="62A1D91F" w14:textId="77777777" w:rsidTr="00A675C2">
        <w:trPr>
          <w:trHeight w:val="300"/>
        </w:trPr>
        <w:tc>
          <w:tcPr>
            <w:tcW w:w="2630" w:type="dxa"/>
            <w:tcBorders>
              <w:top w:val="nil"/>
              <w:left w:val="nil"/>
              <w:bottom w:val="nil"/>
              <w:right w:val="nil"/>
            </w:tcBorders>
            <w:shd w:val="clear" w:color="000000" w:fill="FFFFFF"/>
            <w:noWrap/>
            <w:vAlign w:val="bottom"/>
            <w:hideMark/>
          </w:tcPr>
          <w:p w14:paraId="6373A902"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 </w:t>
            </w:r>
          </w:p>
        </w:tc>
        <w:tc>
          <w:tcPr>
            <w:tcW w:w="2730" w:type="dxa"/>
            <w:tcBorders>
              <w:top w:val="nil"/>
              <w:left w:val="nil"/>
              <w:bottom w:val="nil"/>
              <w:right w:val="nil"/>
            </w:tcBorders>
            <w:shd w:val="clear" w:color="000000" w:fill="FFFFFF"/>
            <w:noWrap/>
            <w:vAlign w:val="bottom"/>
            <w:hideMark/>
          </w:tcPr>
          <w:p w14:paraId="67279F45"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 </w:t>
            </w:r>
          </w:p>
        </w:tc>
        <w:tc>
          <w:tcPr>
            <w:tcW w:w="1020" w:type="dxa"/>
            <w:tcBorders>
              <w:top w:val="nil"/>
              <w:left w:val="nil"/>
              <w:bottom w:val="nil"/>
              <w:right w:val="nil"/>
            </w:tcBorders>
            <w:shd w:val="clear" w:color="000000" w:fill="FFFFFF"/>
            <w:noWrap/>
            <w:vAlign w:val="bottom"/>
            <w:hideMark/>
          </w:tcPr>
          <w:p w14:paraId="76160955"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 </w:t>
            </w:r>
          </w:p>
        </w:tc>
        <w:tc>
          <w:tcPr>
            <w:tcW w:w="960" w:type="dxa"/>
            <w:tcBorders>
              <w:top w:val="nil"/>
              <w:left w:val="nil"/>
              <w:bottom w:val="nil"/>
              <w:right w:val="nil"/>
            </w:tcBorders>
            <w:shd w:val="clear" w:color="000000" w:fill="FFFFFF"/>
            <w:noWrap/>
            <w:vAlign w:val="bottom"/>
            <w:hideMark/>
          </w:tcPr>
          <w:p w14:paraId="4670F7F7"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 </w:t>
            </w:r>
          </w:p>
        </w:tc>
        <w:tc>
          <w:tcPr>
            <w:tcW w:w="960" w:type="dxa"/>
            <w:tcBorders>
              <w:top w:val="nil"/>
              <w:left w:val="nil"/>
              <w:bottom w:val="nil"/>
              <w:right w:val="nil"/>
            </w:tcBorders>
            <w:shd w:val="clear" w:color="000000" w:fill="FFFFFF"/>
            <w:noWrap/>
            <w:vAlign w:val="bottom"/>
            <w:hideMark/>
          </w:tcPr>
          <w:p w14:paraId="76E5A2C2"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 </w:t>
            </w:r>
          </w:p>
        </w:tc>
      </w:tr>
      <w:tr w:rsidR="00A675C2" w:rsidRPr="00A675C2" w14:paraId="179982E3" w14:textId="77777777" w:rsidTr="00A675C2">
        <w:trPr>
          <w:trHeight w:val="300"/>
        </w:trPr>
        <w:tc>
          <w:tcPr>
            <w:tcW w:w="2630" w:type="dxa"/>
            <w:tcBorders>
              <w:top w:val="nil"/>
              <w:left w:val="nil"/>
              <w:bottom w:val="nil"/>
              <w:right w:val="nil"/>
            </w:tcBorders>
            <w:shd w:val="clear" w:color="000000" w:fill="FFFFFF"/>
            <w:noWrap/>
            <w:vAlign w:val="bottom"/>
            <w:hideMark/>
          </w:tcPr>
          <w:p w14:paraId="761362C9"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SK Electrical</w:t>
            </w:r>
          </w:p>
        </w:tc>
        <w:tc>
          <w:tcPr>
            <w:tcW w:w="2730" w:type="dxa"/>
            <w:tcBorders>
              <w:top w:val="nil"/>
              <w:left w:val="nil"/>
              <w:bottom w:val="nil"/>
              <w:right w:val="nil"/>
            </w:tcBorders>
            <w:shd w:val="clear" w:color="000000" w:fill="FFFFFF"/>
            <w:noWrap/>
            <w:vAlign w:val="bottom"/>
            <w:hideMark/>
          </w:tcPr>
          <w:p w14:paraId="60C1A1C5"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De-fib for Weston Lane</w:t>
            </w:r>
          </w:p>
        </w:tc>
        <w:tc>
          <w:tcPr>
            <w:tcW w:w="1020" w:type="dxa"/>
            <w:tcBorders>
              <w:top w:val="nil"/>
              <w:left w:val="nil"/>
              <w:bottom w:val="nil"/>
              <w:right w:val="nil"/>
            </w:tcBorders>
            <w:shd w:val="clear" w:color="000000" w:fill="FFFFFF"/>
            <w:noWrap/>
            <w:vAlign w:val="bottom"/>
            <w:hideMark/>
          </w:tcPr>
          <w:p w14:paraId="7F67DA01" w14:textId="77777777" w:rsidR="00A675C2" w:rsidRPr="00A675C2" w:rsidRDefault="00A675C2" w:rsidP="00A675C2">
            <w:pPr>
              <w:jc w:val="right"/>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335.00</w:t>
            </w:r>
          </w:p>
        </w:tc>
        <w:tc>
          <w:tcPr>
            <w:tcW w:w="960" w:type="dxa"/>
            <w:tcBorders>
              <w:top w:val="nil"/>
              <w:left w:val="nil"/>
              <w:bottom w:val="nil"/>
              <w:right w:val="nil"/>
            </w:tcBorders>
            <w:shd w:val="clear" w:color="000000" w:fill="FFFFFF"/>
            <w:noWrap/>
            <w:vAlign w:val="bottom"/>
            <w:hideMark/>
          </w:tcPr>
          <w:p w14:paraId="4E235797" w14:textId="77777777" w:rsidR="00A675C2" w:rsidRPr="00A675C2" w:rsidRDefault="00A675C2" w:rsidP="00A675C2">
            <w:pPr>
              <w:jc w:val="right"/>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67.00</w:t>
            </w:r>
          </w:p>
        </w:tc>
        <w:tc>
          <w:tcPr>
            <w:tcW w:w="960" w:type="dxa"/>
            <w:tcBorders>
              <w:top w:val="nil"/>
              <w:left w:val="nil"/>
              <w:bottom w:val="nil"/>
              <w:right w:val="nil"/>
            </w:tcBorders>
            <w:shd w:val="clear" w:color="000000" w:fill="FFFFFF"/>
            <w:noWrap/>
            <w:vAlign w:val="bottom"/>
            <w:hideMark/>
          </w:tcPr>
          <w:p w14:paraId="3CE4262E" w14:textId="77777777" w:rsidR="00A675C2" w:rsidRPr="00A675C2" w:rsidRDefault="00A675C2" w:rsidP="00A675C2">
            <w:pPr>
              <w:jc w:val="right"/>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402.00</w:t>
            </w:r>
          </w:p>
        </w:tc>
      </w:tr>
      <w:tr w:rsidR="00A675C2" w:rsidRPr="00A675C2" w14:paraId="17D07E18" w14:textId="77777777" w:rsidTr="00A675C2">
        <w:trPr>
          <w:trHeight w:val="300"/>
        </w:trPr>
        <w:tc>
          <w:tcPr>
            <w:tcW w:w="2630" w:type="dxa"/>
            <w:tcBorders>
              <w:top w:val="nil"/>
              <w:left w:val="nil"/>
              <w:bottom w:val="nil"/>
              <w:right w:val="nil"/>
            </w:tcBorders>
            <w:shd w:val="clear" w:color="000000" w:fill="FFFFFF"/>
            <w:noWrap/>
            <w:vAlign w:val="bottom"/>
            <w:hideMark/>
          </w:tcPr>
          <w:p w14:paraId="773EFF93"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 </w:t>
            </w:r>
          </w:p>
        </w:tc>
        <w:tc>
          <w:tcPr>
            <w:tcW w:w="2730" w:type="dxa"/>
            <w:tcBorders>
              <w:top w:val="nil"/>
              <w:left w:val="nil"/>
              <w:bottom w:val="nil"/>
              <w:right w:val="nil"/>
            </w:tcBorders>
            <w:shd w:val="clear" w:color="000000" w:fill="FFFFFF"/>
            <w:noWrap/>
            <w:vAlign w:val="bottom"/>
            <w:hideMark/>
          </w:tcPr>
          <w:p w14:paraId="46DFA4AF"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 </w:t>
            </w:r>
          </w:p>
        </w:tc>
        <w:tc>
          <w:tcPr>
            <w:tcW w:w="1020" w:type="dxa"/>
            <w:tcBorders>
              <w:top w:val="nil"/>
              <w:left w:val="nil"/>
              <w:bottom w:val="nil"/>
              <w:right w:val="nil"/>
            </w:tcBorders>
            <w:shd w:val="clear" w:color="000000" w:fill="FFFFFF"/>
            <w:noWrap/>
            <w:vAlign w:val="bottom"/>
            <w:hideMark/>
          </w:tcPr>
          <w:p w14:paraId="0CBDB833"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 </w:t>
            </w:r>
          </w:p>
        </w:tc>
        <w:tc>
          <w:tcPr>
            <w:tcW w:w="960" w:type="dxa"/>
            <w:tcBorders>
              <w:top w:val="nil"/>
              <w:left w:val="nil"/>
              <w:bottom w:val="nil"/>
              <w:right w:val="nil"/>
            </w:tcBorders>
            <w:shd w:val="clear" w:color="000000" w:fill="FFFFFF"/>
            <w:noWrap/>
            <w:vAlign w:val="bottom"/>
            <w:hideMark/>
          </w:tcPr>
          <w:p w14:paraId="65504235"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 </w:t>
            </w:r>
          </w:p>
        </w:tc>
        <w:tc>
          <w:tcPr>
            <w:tcW w:w="960" w:type="dxa"/>
            <w:tcBorders>
              <w:top w:val="nil"/>
              <w:left w:val="nil"/>
              <w:bottom w:val="nil"/>
              <w:right w:val="nil"/>
            </w:tcBorders>
            <w:shd w:val="clear" w:color="000000" w:fill="FFFFFF"/>
            <w:noWrap/>
            <w:vAlign w:val="bottom"/>
            <w:hideMark/>
          </w:tcPr>
          <w:p w14:paraId="5308E89C"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 </w:t>
            </w:r>
          </w:p>
        </w:tc>
      </w:tr>
      <w:tr w:rsidR="00A675C2" w:rsidRPr="00A675C2" w14:paraId="2BC757D1" w14:textId="77777777" w:rsidTr="00A675C2">
        <w:trPr>
          <w:trHeight w:val="300"/>
        </w:trPr>
        <w:tc>
          <w:tcPr>
            <w:tcW w:w="2630" w:type="dxa"/>
            <w:tcBorders>
              <w:top w:val="nil"/>
              <w:left w:val="nil"/>
              <w:bottom w:val="nil"/>
              <w:right w:val="nil"/>
            </w:tcBorders>
            <w:shd w:val="clear" w:color="000000" w:fill="FFFFFF"/>
            <w:noWrap/>
            <w:vAlign w:val="bottom"/>
            <w:hideMark/>
          </w:tcPr>
          <w:p w14:paraId="348214E5" w14:textId="77777777" w:rsidR="00A675C2" w:rsidRPr="00A675C2" w:rsidRDefault="00A675C2" w:rsidP="00A675C2">
            <w:pPr>
              <w:rPr>
                <w:rFonts w:ascii="Aptos Narrow" w:eastAsia="Times New Roman" w:hAnsi="Aptos Narrow" w:cs="Times New Roman"/>
                <w:b/>
                <w:bCs/>
                <w:color w:val="000000"/>
                <w:sz w:val="22"/>
                <w:szCs w:val="22"/>
                <w:lang w:val="en-GB" w:eastAsia="en-GB"/>
              </w:rPr>
            </w:pPr>
            <w:r w:rsidRPr="00A675C2">
              <w:rPr>
                <w:rFonts w:ascii="Aptos Narrow" w:eastAsia="Times New Roman" w:hAnsi="Aptos Narrow" w:cs="Times New Roman"/>
                <w:b/>
                <w:bCs/>
                <w:color w:val="000000"/>
                <w:sz w:val="22"/>
                <w:szCs w:val="22"/>
                <w:lang w:val="en-GB" w:eastAsia="en-GB"/>
              </w:rPr>
              <w:t> </w:t>
            </w:r>
          </w:p>
        </w:tc>
        <w:tc>
          <w:tcPr>
            <w:tcW w:w="2730" w:type="dxa"/>
            <w:tcBorders>
              <w:top w:val="nil"/>
              <w:left w:val="nil"/>
              <w:bottom w:val="nil"/>
              <w:right w:val="nil"/>
            </w:tcBorders>
            <w:shd w:val="clear" w:color="000000" w:fill="FFFFFF"/>
            <w:noWrap/>
            <w:vAlign w:val="bottom"/>
            <w:hideMark/>
          </w:tcPr>
          <w:p w14:paraId="7D68552D"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 </w:t>
            </w:r>
          </w:p>
        </w:tc>
        <w:tc>
          <w:tcPr>
            <w:tcW w:w="1020" w:type="dxa"/>
            <w:tcBorders>
              <w:top w:val="nil"/>
              <w:left w:val="nil"/>
              <w:bottom w:val="nil"/>
              <w:right w:val="nil"/>
            </w:tcBorders>
            <w:shd w:val="clear" w:color="000000" w:fill="FFFFFF"/>
            <w:noWrap/>
            <w:vAlign w:val="bottom"/>
            <w:hideMark/>
          </w:tcPr>
          <w:p w14:paraId="2698A433"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 </w:t>
            </w:r>
          </w:p>
        </w:tc>
        <w:tc>
          <w:tcPr>
            <w:tcW w:w="960" w:type="dxa"/>
            <w:tcBorders>
              <w:top w:val="nil"/>
              <w:left w:val="nil"/>
              <w:bottom w:val="nil"/>
              <w:right w:val="nil"/>
            </w:tcBorders>
            <w:shd w:val="clear" w:color="000000" w:fill="FFFFFF"/>
            <w:noWrap/>
            <w:vAlign w:val="bottom"/>
            <w:hideMark/>
          </w:tcPr>
          <w:p w14:paraId="48DFEDF3"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 </w:t>
            </w:r>
          </w:p>
        </w:tc>
        <w:tc>
          <w:tcPr>
            <w:tcW w:w="960" w:type="dxa"/>
            <w:tcBorders>
              <w:top w:val="nil"/>
              <w:left w:val="nil"/>
              <w:bottom w:val="nil"/>
              <w:right w:val="nil"/>
            </w:tcBorders>
            <w:shd w:val="clear" w:color="000000" w:fill="FFFFFF"/>
            <w:noWrap/>
            <w:vAlign w:val="bottom"/>
            <w:hideMark/>
          </w:tcPr>
          <w:p w14:paraId="51B870AC"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 </w:t>
            </w:r>
          </w:p>
        </w:tc>
      </w:tr>
      <w:tr w:rsidR="00A675C2" w:rsidRPr="00A675C2" w14:paraId="56C75FCC" w14:textId="77777777" w:rsidTr="00A675C2">
        <w:trPr>
          <w:trHeight w:val="300"/>
        </w:trPr>
        <w:tc>
          <w:tcPr>
            <w:tcW w:w="2630" w:type="dxa"/>
            <w:tcBorders>
              <w:top w:val="nil"/>
              <w:left w:val="nil"/>
              <w:bottom w:val="nil"/>
              <w:right w:val="nil"/>
            </w:tcBorders>
            <w:shd w:val="clear" w:color="auto" w:fill="auto"/>
            <w:noWrap/>
            <w:vAlign w:val="bottom"/>
            <w:hideMark/>
          </w:tcPr>
          <w:p w14:paraId="1980C4E5"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WALC</w:t>
            </w:r>
          </w:p>
        </w:tc>
        <w:tc>
          <w:tcPr>
            <w:tcW w:w="2730" w:type="dxa"/>
            <w:tcBorders>
              <w:top w:val="nil"/>
              <w:left w:val="nil"/>
              <w:bottom w:val="nil"/>
              <w:right w:val="nil"/>
            </w:tcBorders>
            <w:shd w:val="clear" w:color="auto" w:fill="auto"/>
            <w:noWrap/>
            <w:vAlign w:val="bottom"/>
            <w:hideMark/>
          </w:tcPr>
          <w:p w14:paraId="7C0E421B"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Annual subcription</w:t>
            </w:r>
          </w:p>
        </w:tc>
        <w:tc>
          <w:tcPr>
            <w:tcW w:w="1020" w:type="dxa"/>
            <w:tcBorders>
              <w:top w:val="nil"/>
              <w:left w:val="nil"/>
              <w:bottom w:val="nil"/>
              <w:right w:val="nil"/>
            </w:tcBorders>
            <w:shd w:val="clear" w:color="auto" w:fill="auto"/>
            <w:noWrap/>
            <w:vAlign w:val="bottom"/>
            <w:hideMark/>
          </w:tcPr>
          <w:p w14:paraId="4A0AF97F" w14:textId="77777777" w:rsidR="00A675C2" w:rsidRPr="00A675C2" w:rsidRDefault="00A675C2" w:rsidP="00A675C2">
            <w:pPr>
              <w:jc w:val="right"/>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786.65</w:t>
            </w:r>
          </w:p>
        </w:tc>
        <w:tc>
          <w:tcPr>
            <w:tcW w:w="960" w:type="dxa"/>
            <w:tcBorders>
              <w:top w:val="nil"/>
              <w:left w:val="nil"/>
              <w:bottom w:val="nil"/>
              <w:right w:val="nil"/>
            </w:tcBorders>
            <w:shd w:val="clear" w:color="auto" w:fill="auto"/>
            <w:noWrap/>
            <w:vAlign w:val="bottom"/>
            <w:hideMark/>
          </w:tcPr>
          <w:p w14:paraId="2212685C" w14:textId="77777777" w:rsidR="00A675C2" w:rsidRPr="00A675C2" w:rsidRDefault="00A675C2" w:rsidP="00A675C2">
            <w:pPr>
              <w:jc w:val="right"/>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157.33</w:t>
            </w:r>
          </w:p>
        </w:tc>
        <w:tc>
          <w:tcPr>
            <w:tcW w:w="960" w:type="dxa"/>
            <w:tcBorders>
              <w:top w:val="nil"/>
              <w:left w:val="nil"/>
              <w:bottom w:val="nil"/>
              <w:right w:val="nil"/>
            </w:tcBorders>
            <w:shd w:val="clear" w:color="auto" w:fill="auto"/>
            <w:noWrap/>
            <w:vAlign w:val="bottom"/>
            <w:hideMark/>
          </w:tcPr>
          <w:p w14:paraId="373A687D" w14:textId="77777777" w:rsidR="00A675C2" w:rsidRPr="00A675C2" w:rsidRDefault="00A675C2" w:rsidP="00A675C2">
            <w:pPr>
              <w:jc w:val="right"/>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943.98</w:t>
            </w:r>
          </w:p>
        </w:tc>
      </w:tr>
      <w:tr w:rsidR="00A675C2" w:rsidRPr="00A675C2" w14:paraId="6C10A8BF" w14:textId="77777777" w:rsidTr="00A675C2">
        <w:trPr>
          <w:trHeight w:val="300"/>
        </w:trPr>
        <w:tc>
          <w:tcPr>
            <w:tcW w:w="2630" w:type="dxa"/>
            <w:tcBorders>
              <w:top w:val="nil"/>
              <w:left w:val="nil"/>
              <w:bottom w:val="nil"/>
              <w:right w:val="nil"/>
            </w:tcBorders>
            <w:shd w:val="clear" w:color="auto" w:fill="auto"/>
            <w:noWrap/>
            <w:vAlign w:val="bottom"/>
            <w:hideMark/>
          </w:tcPr>
          <w:p w14:paraId="39B2ED87" w14:textId="77777777" w:rsidR="00A675C2" w:rsidRPr="00A675C2" w:rsidRDefault="00A675C2" w:rsidP="00A675C2">
            <w:pPr>
              <w:jc w:val="right"/>
              <w:rPr>
                <w:rFonts w:ascii="Aptos Narrow" w:eastAsia="Times New Roman" w:hAnsi="Aptos Narrow" w:cs="Times New Roman"/>
                <w:color w:val="000000"/>
                <w:sz w:val="22"/>
                <w:szCs w:val="22"/>
                <w:lang w:val="en-GB" w:eastAsia="en-GB"/>
              </w:rPr>
            </w:pPr>
          </w:p>
        </w:tc>
        <w:tc>
          <w:tcPr>
            <w:tcW w:w="2730" w:type="dxa"/>
            <w:tcBorders>
              <w:top w:val="nil"/>
              <w:left w:val="nil"/>
              <w:bottom w:val="nil"/>
              <w:right w:val="nil"/>
            </w:tcBorders>
            <w:shd w:val="clear" w:color="auto" w:fill="auto"/>
            <w:noWrap/>
            <w:vAlign w:val="bottom"/>
            <w:hideMark/>
          </w:tcPr>
          <w:p w14:paraId="204F1469"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Chairmans seminar</w:t>
            </w:r>
          </w:p>
        </w:tc>
        <w:tc>
          <w:tcPr>
            <w:tcW w:w="1020" w:type="dxa"/>
            <w:tcBorders>
              <w:top w:val="nil"/>
              <w:left w:val="nil"/>
              <w:bottom w:val="nil"/>
              <w:right w:val="nil"/>
            </w:tcBorders>
            <w:shd w:val="clear" w:color="auto" w:fill="auto"/>
            <w:noWrap/>
            <w:vAlign w:val="bottom"/>
            <w:hideMark/>
          </w:tcPr>
          <w:p w14:paraId="14CEB4BF" w14:textId="77777777" w:rsidR="00A675C2" w:rsidRPr="00A675C2" w:rsidRDefault="00A675C2" w:rsidP="00A675C2">
            <w:pPr>
              <w:jc w:val="right"/>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30.00</w:t>
            </w:r>
          </w:p>
        </w:tc>
        <w:tc>
          <w:tcPr>
            <w:tcW w:w="960" w:type="dxa"/>
            <w:tcBorders>
              <w:top w:val="nil"/>
              <w:left w:val="nil"/>
              <w:bottom w:val="nil"/>
              <w:right w:val="nil"/>
            </w:tcBorders>
            <w:shd w:val="clear" w:color="auto" w:fill="auto"/>
            <w:noWrap/>
            <w:vAlign w:val="bottom"/>
            <w:hideMark/>
          </w:tcPr>
          <w:p w14:paraId="58F8CA7E" w14:textId="77777777" w:rsidR="00A675C2" w:rsidRPr="00A675C2" w:rsidRDefault="00A675C2" w:rsidP="00A675C2">
            <w:pPr>
              <w:jc w:val="right"/>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6.00</w:t>
            </w:r>
          </w:p>
        </w:tc>
        <w:tc>
          <w:tcPr>
            <w:tcW w:w="960" w:type="dxa"/>
            <w:tcBorders>
              <w:top w:val="nil"/>
              <w:left w:val="nil"/>
              <w:bottom w:val="nil"/>
              <w:right w:val="nil"/>
            </w:tcBorders>
            <w:shd w:val="clear" w:color="000000" w:fill="FFFFFF"/>
            <w:noWrap/>
            <w:vAlign w:val="bottom"/>
            <w:hideMark/>
          </w:tcPr>
          <w:p w14:paraId="5B7D2C13" w14:textId="77777777" w:rsidR="00A675C2" w:rsidRPr="00A675C2" w:rsidRDefault="00A675C2" w:rsidP="00A675C2">
            <w:pPr>
              <w:jc w:val="right"/>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36.00</w:t>
            </w:r>
          </w:p>
        </w:tc>
      </w:tr>
      <w:tr w:rsidR="00A675C2" w:rsidRPr="00A675C2" w14:paraId="0EEA1B2F" w14:textId="77777777" w:rsidTr="00A675C2">
        <w:trPr>
          <w:trHeight w:val="300"/>
        </w:trPr>
        <w:tc>
          <w:tcPr>
            <w:tcW w:w="2630" w:type="dxa"/>
            <w:tcBorders>
              <w:top w:val="nil"/>
              <w:left w:val="nil"/>
              <w:bottom w:val="nil"/>
              <w:right w:val="nil"/>
            </w:tcBorders>
            <w:shd w:val="clear" w:color="auto" w:fill="auto"/>
            <w:noWrap/>
            <w:vAlign w:val="bottom"/>
            <w:hideMark/>
          </w:tcPr>
          <w:p w14:paraId="56268B0A" w14:textId="77777777" w:rsidR="00A675C2" w:rsidRPr="00A675C2" w:rsidRDefault="00A675C2" w:rsidP="00A675C2">
            <w:pPr>
              <w:jc w:val="right"/>
              <w:rPr>
                <w:rFonts w:ascii="Aptos Narrow" w:eastAsia="Times New Roman" w:hAnsi="Aptos Narrow" w:cs="Times New Roman"/>
                <w:color w:val="000000"/>
                <w:sz w:val="22"/>
                <w:szCs w:val="22"/>
                <w:lang w:val="en-GB" w:eastAsia="en-GB"/>
              </w:rPr>
            </w:pPr>
          </w:p>
        </w:tc>
        <w:tc>
          <w:tcPr>
            <w:tcW w:w="2730" w:type="dxa"/>
            <w:tcBorders>
              <w:top w:val="nil"/>
              <w:left w:val="nil"/>
              <w:bottom w:val="nil"/>
              <w:right w:val="nil"/>
            </w:tcBorders>
            <w:shd w:val="clear" w:color="auto" w:fill="auto"/>
            <w:noWrap/>
            <w:vAlign w:val="bottom"/>
            <w:hideMark/>
          </w:tcPr>
          <w:p w14:paraId="1FB0EEF4" w14:textId="77777777" w:rsidR="00A675C2" w:rsidRPr="00A675C2" w:rsidRDefault="00A675C2" w:rsidP="00A675C2">
            <w:pPr>
              <w:rPr>
                <w:rFonts w:ascii="Times New Roman" w:eastAsia="Times New Roman" w:hAnsi="Times New Roman" w:cs="Times New Roman"/>
                <w:sz w:val="20"/>
                <w:szCs w:val="20"/>
                <w:lang w:val="en-GB" w:eastAsia="en-GB"/>
              </w:rPr>
            </w:pPr>
          </w:p>
        </w:tc>
        <w:tc>
          <w:tcPr>
            <w:tcW w:w="1020" w:type="dxa"/>
            <w:tcBorders>
              <w:top w:val="nil"/>
              <w:left w:val="nil"/>
              <w:bottom w:val="nil"/>
              <w:right w:val="nil"/>
            </w:tcBorders>
            <w:shd w:val="clear" w:color="auto" w:fill="auto"/>
            <w:noWrap/>
            <w:vAlign w:val="bottom"/>
            <w:hideMark/>
          </w:tcPr>
          <w:p w14:paraId="61CBC4D4" w14:textId="77777777" w:rsidR="00A675C2" w:rsidRPr="00A675C2" w:rsidRDefault="00A675C2" w:rsidP="00A675C2">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614AF013" w14:textId="77777777" w:rsidR="00A675C2" w:rsidRPr="00A675C2" w:rsidRDefault="00A675C2" w:rsidP="00A675C2">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000000" w:fill="FFFFFF"/>
            <w:noWrap/>
            <w:vAlign w:val="bottom"/>
            <w:hideMark/>
          </w:tcPr>
          <w:p w14:paraId="12E8FACC"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 </w:t>
            </w:r>
          </w:p>
        </w:tc>
      </w:tr>
      <w:tr w:rsidR="00A675C2" w:rsidRPr="00A675C2" w14:paraId="30AB3D4F" w14:textId="77777777" w:rsidTr="00A675C2">
        <w:trPr>
          <w:trHeight w:val="300"/>
        </w:trPr>
        <w:tc>
          <w:tcPr>
            <w:tcW w:w="2630" w:type="dxa"/>
            <w:tcBorders>
              <w:top w:val="nil"/>
              <w:left w:val="nil"/>
              <w:bottom w:val="nil"/>
              <w:right w:val="nil"/>
            </w:tcBorders>
            <w:shd w:val="clear" w:color="auto" w:fill="auto"/>
            <w:noWrap/>
            <w:vAlign w:val="bottom"/>
            <w:hideMark/>
          </w:tcPr>
          <w:p w14:paraId="4621A0F5"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Dave Campbell-Smith</w:t>
            </w:r>
          </w:p>
        </w:tc>
        <w:tc>
          <w:tcPr>
            <w:tcW w:w="2730" w:type="dxa"/>
            <w:tcBorders>
              <w:top w:val="nil"/>
              <w:left w:val="nil"/>
              <w:bottom w:val="nil"/>
              <w:right w:val="nil"/>
            </w:tcBorders>
            <w:shd w:val="clear" w:color="auto" w:fill="auto"/>
            <w:noWrap/>
            <w:vAlign w:val="bottom"/>
            <w:hideMark/>
          </w:tcPr>
          <w:p w14:paraId="1328AA67"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Gate repair at footpath</w:t>
            </w:r>
          </w:p>
        </w:tc>
        <w:tc>
          <w:tcPr>
            <w:tcW w:w="1020" w:type="dxa"/>
            <w:tcBorders>
              <w:top w:val="nil"/>
              <w:left w:val="nil"/>
              <w:bottom w:val="nil"/>
              <w:right w:val="nil"/>
            </w:tcBorders>
            <w:shd w:val="clear" w:color="auto" w:fill="auto"/>
            <w:noWrap/>
            <w:vAlign w:val="bottom"/>
            <w:hideMark/>
          </w:tcPr>
          <w:p w14:paraId="1A1DEB44" w14:textId="77777777" w:rsidR="00A675C2" w:rsidRPr="00A675C2" w:rsidRDefault="00A675C2" w:rsidP="00A675C2">
            <w:pPr>
              <w:jc w:val="right"/>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575.25</w:t>
            </w:r>
          </w:p>
        </w:tc>
        <w:tc>
          <w:tcPr>
            <w:tcW w:w="960" w:type="dxa"/>
            <w:tcBorders>
              <w:top w:val="nil"/>
              <w:left w:val="nil"/>
              <w:bottom w:val="nil"/>
              <w:right w:val="nil"/>
            </w:tcBorders>
            <w:shd w:val="clear" w:color="auto" w:fill="auto"/>
            <w:noWrap/>
            <w:vAlign w:val="bottom"/>
            <w:hideMark/>
          </w:tcPr>
          <w:p w14:paraId="08D74BE0" w14:textId="77777777" w:rsidR="00A675C2" w:rsidRPr="00A675C2" w:rsidRDefault="00A675C2" w:rsidP="00A675C2">
            <w:pPr>
              <w:jc w:val="right"/>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0.00</w:t>
            </w:r>
          </w:p>
        </w:tc>
        <w:tc>
          <w:tcPr>
            <w:tcW w:w="960" w:type="dxa"/>
            <w:tcBorders>
              <w:top w:val="nil"/>
              <w:left w:val="nil"/>
              <w:bottom w:val="nil"/>
              <w:right w:val="nil"/>
            </w:tcBorders>
            <w:shd w:val="clear" w:color="000000" w:fill="FFFFFF"/>
            <w:noWrap/>
            <w:vAlign w:val="bottom"/>
            <w:hideMark/>
          </w:tcPr>
          <w:p w14:paraId="46867E62" w14:textId="77777777" w:rsidR="00A675C2" w:rsidRPr="00A675C2" w:rsidRDefault="00A675C2" w:rsidP="00A675C2">
            <w:pPr>
              <w:jc w:val="right"/>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575.25</w:t>
            </w:r>
          </w:p>
        </w:tc>
      </w:tr>
      <w:tr w:rsidR="00A675C2" w:rsidRPr="00A675C2" w14:paraId="1530F4E8" w14:textId="77777777" w:rsidTr="00A675C2">
        <w:trPr>
          <w:trHeight w:val="300"/>
        </w:trPr>
        <w:tc>
          <w:tcPr>
            <w:tcW w:w="2630" w:type="dxa"/>
            <w:tcBorders>
              <w:top w:val="nil"/>
              <w:left w:val="nil"/>
              <w:bottom w:val="nil"/>
              <w:right w:val="nil"/>
            </w:tcBorders>
            <w:shd w:val="clear" w:color="auto" w:fill="auto"/>
            <w:noWrap/>
            <w:vAlign w:val="bottom"/>
            <w:hideMark/>
          </w:tcPr>
          <w:p w14:paraId="345BD305" w14:textId="77777777" w:rsidR="00A675C2" w:rsidRPr="00A675C2" w:rsidRDefault="00A675C2" w:rsidP="00A675C2">
            <w:pPr>
              <w:jc w:val="right"/>
              <w:rPr>
                <w:rFonts w:ascii="Aptos Narrow" w:eastAsia="Times New Roman" w:hAnsi="Aptos Narrow" w:cs="Times New Roman"/>
                <w:color w:val="000000"/>
                <w:sz w:val="22"/>
                <w:szCs w:val="22"/>
                <w:lang w:val="en-GB" w:eastAsia="en-GB"/>
              </w:rPr>
            </w:pPr>
          </w:p>
        </w:tc>
        <w:tc>
          <w:tcPr>
            <w:tcW w:w="2730" w:type="dxa"/>
            <w:tcBorders>
              <w:top w:val="nil"/>
              <w:left w:val="nil"/>
              <w:bottom w:val="nil"/>
              <w:right w:val="nil"/>
            </w:tcBorders>
            <w:shd w:val="clear" w:color="auto" w:fill="auto"/>
            <w:noWrap/>
            <w:vAlign w:val="bottom"/>
            <w:hideMark/>
          </w:tcPr>
          <w:p w14:paraId="41BB400E" w14:textId="77777777" w:rsidR="00A675C2" w:rsidRPr="00A675C2" w:rsidRDefault="00A675C2" w:rsidP="00A675C2">
            <w:pPr>
              <w:rPr>
                <w:rFonts w:ascii="Times New Roman" w:eastAsia="Times New Roman" w:hAnsi="Times New Roman" w:cs="Times New Roman"/>
                <w:sz w:val="20"/>
                <w:szCs w:val="20"/>
                <w:lang w:val="en-GB" w:eastAsia="en-GB"/>
              </w:rPr>
            </w:pPr>
          </w:p>
        </w:tc>
        <w:tc>
          <w:tcPr>
            <w:tcW w:w="1020" w:type="dxa"/>
            <w:tcBorders>
              <w:top w:val="nil"/>
              <w:left w:val="nil"/>
              <w:bottom w:val="nil"/>
              <w:right w:val="nil"/>
            </w:tcBorders>
            <w:shd w:val="clear" w:color="auto" w:fill="auto"/>
            <w:noWrap/>
            <w:vAlign w:val="bottom"/>
            <w:hideMark/>
          </w:tcPr>
          <w:p w14:paraId="47953FBD" w14:textId="77777777" w:rsidR="00A675C2" w:rsidRPr="00A675C2" w:rsidRDefault="00A675C2" w:rsidP="00A675C2">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43BB09A8" w14:textId="77777777" w:rsidR="00A675C2" w:rsidRPr="00A675C2" w:rsidRDefault="00A675C2" w:rsidP="00A675C2">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000000" w:fill="FFFFFF"/>
            <w:noWrap/>
            <w:vAlign w:val="bottom"/>
            <w:hideMark/>
          </w:tcPr>
          <w:p w14:paraId="796E3D42"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 </w:t>
            </w:r>
          </w:p>
        </w:tc>
      </w:tr>
      <w:tr w:rsidR="00A675C2" w:rsidRPr="00A675C2" w14:paraId="1B5BC29A" w14:textId="77777777" w:rsidTr="00A675C2">
        <w:trPr>
          <w:trHeight w:val="300"/>
        </w:trPr>
        <w:tc>
          <w:tcPr>
            <w:tcW w:w="2630" w:type="dxa"/>
            <w:tcBorders>
              <w:top w:val="nil"/>
              <w:left w:val="nil"/>
              <w:bottom w:val="nil"/>
              <w:right w:val="nil"/>
            </w:tcBorders>
            <w:shd w:val="clear" w:color="auto" w:fill="auto"/>
            <w:noWrap/>
            <w:vAlign w:val="bottom"/>
            <w:hideMark/>
          </w:tcPr>
          <w:p w14:paraId="1230195D"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Simon Nightingale</w:t>
            </w:r>
          </w:p>
        </w:tc>
        <w:tc>
          <w:tcPr>
            <w:tcW w:w="2730" w:type="dxa"/>
            <w:tcBorders>
              <w:top w:val="nil"/>
              <w:left w:val="nil"/>
              <w:bottom w:val="nil"/>
              <w:right w:val="nil"/>
            </w:tcBorders>
            <w:shd w:val="clear" w:color="auto" w:fill="auto"/>
            <w:noWrap/>
            <w:vAlign w:val="bottom"/>
            <w:hideMark/>
          </w:tcPr>
          <w:p w14:paraId="5A49B749"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SID - VAS0403</w:t>
            </w:r>
          </w:p>
        </w:tc>
        <w:tc>
          <w:tcPr>
            <w:tcW w:w="1020" w:type="dxa"/>
            <w:tcBorders>
              <w:top w:val="nil"/>
              <w:left w:val="nil"/>
              <w:bottom w:val="nil"/>
              <w:right w:val="nil"/>
            </w:tcBorders>
            <w:shd w:val="clear" w:color="auto" w:fill="auto"/>
            <w:noWrap/>
            <w:vAlign w:val="bottom"/>
            <w:hideMark/>
          </w:tcPr>
          <w:p w14:paraId="590955B1" w14:textId="77777777" w:rsidR="00A675C2" w:rsidRPr="00A675C2" w:rsidRDefault="00A675C2" w:rsidP="00A675C2">
            <w:pPr>
              <w:jc w:val="right"/>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128.24</w:t>
            </w:r>
          </w:p>
        </w:tc>
        <w:tc>
          <w:tcPr>
            <w:tcW w:w="960" w:type="dxa"/>
            <w:tcBorders>
              <w:top w:val="nil"/>
              <w:left w:val="nil"/>
              <w:bottom w:val="nil"/>
              <w:right w:val="nil"/>
            </w:tcBorders>
            <w:shd w:val="clear" w:color="auto" w:fill="auto"/>
            <w:noWrap/>
            <w:vAlign w:val="bottom"/>
            <w:hideMark/>
          </w:tcPr>
          <w:p w14:paraId="56294FE6" w14:textId="77777777" w:rsidR="00A675C2" w:rsidRPr="00A675C2" w:rsidRDefault="00A675C2" w:rsidP="00A675C2">
            <w:pPr>
              <w:jc w:val="right"/>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0.00</w:t>
            </w:r>
          </w:p>
        </w:tc>
        <w:tc>
          <w:tcPr>
            <w:tcW w:w="960" w:type="dxa"/>
            <w:tcBorders>
              <w:top w:val="nil"/>
              <w:left w:val="nil"/>
              <w:bottom w:val="nil"/>
              <w:right w:val="nil"/>
            </w:tcBorders>
            <w:shd w:val="clear" w:color="000000" w:fill="FFFFFF"/>
            <w:noWrap/>
            <w:vAlign w:val="bottom"/>
            <w:hideMark/>
          </w:tcPr>
          <w:p w14:paraId="09EB1A47" w14:textId="77777777" w:rsidR="00A675C2" w:rsidRPr="00A675C2" w:rsidRDefault="00A675C2" w:rsidP="00A675C2">
            <w:pPr>
              <w:jc w:val="right"/>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128.24</w:t>
            </w:r>
          </w:p>
        </w:tc>
      </w:tr>
      <w:tr w:rsidR="00A675C2" w:rsidRPr="00A675C2" w14:paraId="2DF3F23D" w14:textId="77777777" w:rsidTr="00A675C2">
        <w:trPr>
          <w:trHeight w:val="300"/>
        </w:trPr>
        <w:tc>
          <w:tcPr>
            <w:tcW w:w="2630" w:type="dxa"/>
            <w:tcBorders>
              <w:top w:val="nil"/>
              <w:left w:val="nil"/>
              <w:bottom w:val="nil"/>
              <w:right w:val="nil"/>
            </w:tcBorders>
            <w:shd w:val="clear" w:color="auto" w:fill="auto"/>
            <w:noWrap/>
            <w:vAlign w:val="bottom"/>
            <w:hideMark/>
          </w:tcPr>
          <w:p w14:paraId="2A455940" w14:textId="77777777" w:rsidR="00A675C2" w:rsidRPr="00A675C2" w:rsidRDefault="00A675C2" w:rsidP="00A675C2">
            <w:pPr>
              <w:jc w:val="right"/>
              <w:rPr>
                <w:rFonts w:ascii="Aptos Narrow" w:eastAsia="Times New Roman" w:hAnsi="Aptos Narrow" w:cs="Times New Roman"/>
                <w:color w:val="000000"/>
                <w:sz w:val="22"/>
                <w:szCs w:val="22"/>
                <w:lang w:val="en-GB" w:eastAsia="en-GB"/>
              </w:rPr>
            </w:pPr>
          </w:p>
        </w:tc>
        <w:tc>
          <w:tcPr>
            <w:tcW w:w="2730" w:type="dxa"/>
            <w:tcBorders>
              <w:top w:val="nil"/>
              <w:left w:val="nil"/>
              <w:bottom w:val="nil"/>
              <w:right w:val="nil"/>
            </w:tcBorders>
            <w:shd w:val="clear" w:color="auto" w:fill="auto"/>
            <w:noWrap/>
            <w:vAlign w:val="bottom"/>
            <w:hideMark/>
          </w:tcPr>
          <w:p w14:paraId="417DB4C8" w14:textId="77777777" w:rsidR="00A675C2" w:rsidRPr="00A675C2" w:rsidRDefault="00A675C2" w:rsidP="00A675C2">
            <w:pPr>
              <w:rPr>
                <w:rFonts w:ascii="Times New Roman" w:eastAsia="Times New Roman" w:hAnsi="Times New Roman" w:cs="Times New Roman"/>
                <w:sz w:val="20"/>
                <w:szCs w:val="20"/>
                <w:lang w:val="en-GB" w:eastAsia="en-GB"/>
              </w:rPr>
            </w:pPr>
          </w:p>
        </w:tc>
        <w:tc>
          <w:tcPr>
            <w:tcW w:w="1020" w:type="dxa"/>
            <w:tcBorders>
              <w:top w:val="nil"/>
              <w:left w:val="nil"/>
              <w:bottom w:val="nil"/>
              <w:right w:val="nil"/>
            </w:tcBorders>
            <w:shd w:val="clear" w:color="auto" w:fill="auto"/>
            <w:noWrap/>
            <w:vAlign w:val="bottom"/>
            <w:hideMark/>
          </w:tcPr>
          <w:p w14:paraId="0E8D2FE8" w14:textId="77777777" w:rsidR="00A675C2" w:rsidRPr="00A675C2" w:rsidRDefault="00A675C2" w:rsidP="00A675C2">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59738330" w14:textId="77777777" w:rsidR="00A675C2" w:rsidRPr="00A675C2" w:rsidRDefault="00A675C2" w:rsidP="00A675C2">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000000" w:fill="FFFFFF"/>
            <w:noWrap/>
            <w:vAlign w:val="bottom"/>
            <w:hideMark/>
          </w:tcPr>
          <w:p w14:paraId="3F7CB336"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 </w:t>
            </w:r>
          </w:p>
        </w:tc>
      </w:tr>
      <w:tr w:rsidR="00A675C2" w:rsidRPr="00A675C2" w14:paraId="0A050B4A" w14:textId="77777777" w:rsidTr="00A675C2">
        <w:trPr>
          <w:trHeight w:val="300"/>
        </w:trPr>
        <w:tc>
          <w:tcPr>
            <w:tcW w:w="2630" w:type="dxa"/>
            <w:tcBorders>
              <w:top w:val="nil"/>
              <w:left w:val="nil"/>
              <w:bottom w:val="nil"/>
              <w:right w:val="nil"/>
            </w:tcBorders>
            <w:shd w:val="clear" w:color="000000" w:fill="FFFFFF"/>
            <w:noWrap/>
            <w:vAlign w:val="bottom"/>
            <w:hideMark/>
          </w:tcPr>
          <w:p w14:paraId="02A0DCEA"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 </w:t>
            </w:r>
          </w:p>
        </w:tc>
        <w:tc>
          <w:tcPr>
            <w:tcW w:w="2730" w:type="dxa"/>
            <w:tcBorders>
              <w:top w:val="nil"/>
              <w:left w:val="nil"/>
              <w:bottom w:val="nil"/>
              <w:right w:val="nil"/>
            </w:tcBorders>
            <w:shd w:val="clear" w:color="000000" w:fill="FFFFFF"/>
            <w:noWrap/>
            <w:vAlign w:val="bottom"/>
            <w:hideMark/>
          </w:tcPr>
          <w:p w14:paraId="7047ACCF"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 </w:t>
            </w:r>
          </w:p>
        </w:tc>
        <w:tc>
          <w:tcPr>
            <w:tcW w:w="1020" w:type="dxa"/>
            <w:tcBorders>
              <w:top w:val="nil"/>
              <w:left w:val="nil"/>
              <w:bottom w:val="nil"/>
              <w:right w:val="nil"/>
            </w:tcBorders>
            <w:shd w:val="clear" w:color="000000" w:fill="FFFFFF"/>
            <w:noWrap/>
            <w:vAlign w:val="bottom"/>
            <w:hideMark/>
          </w:tcPr>
          <w:p w14:paraId="08BD7D10"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 </w:t>
            </w:r>
          </w:p>
        </w:tc>
        <w:tc>
          <w:tcPr>
            <w:tcW w:w="960" w:type="dxa"/>
            <w:tcBorders>
              <w:top w:val="nil"/>
              <w:left w:val="nil"/>
              <w:bottom w:val="nil"/>
              <w:right w:val="nil"/>
            </w:tcBorders>
            <w:shd w:val="clear" w:color="000000" w:fill="FFFFFF"/>
            <w:noWrap/>
            <w:vAlign w:val="bottom"/>
            <w:hideMark/>
          </w:tcPr>
          <w:p w14:paraId="68737C97"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 </w:t>
            </w:r>
          </w:p>
        </w:tc>
        <w:tc>
          <w:tcPr>
            <w:tcW w:w="960" w:type="dxa"/>
            <w:tcBorders>
              <w:top w:val="nil"/>
              <w:left w:val="nil"/>
              <w:bottom w:val="nil"/>
              <w:right w:val="nil"/>
            </w:tcBorders>
            <w:shd w:val="clear" w:color="000000" w:fill="FFFFFF"/>
            <w:noWrap/>
            <w:vAlign w:val="bottom"/>
            <w:hideMark/>
          </w:tcPr>
          <w:p w14:paraId="317FAC62" w14:textId="77777777" w:rsidR="00A675C2" w:rsidRPr="00A675C2" w:rsidRDefault="00A675C2" w:rsidP="00A675C2">
            <w:pPr>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 </w:t>
            </w:r>
          </w:p>
        </w:tc>
      </w:tr>
      <w:tr w:rsidR="00A675C2" w:rsidRPr="00A675C2" w14:paraId="1E103C89" w14:textId="77777777" w:rsidTr="00A675C2">
        <w:trPr>
          <w:trHeight w:val="300"/>
        </w:trPr>
        <w:tc>
          <w:tcPr>
            <w:tcW w:w="2630" w:type="dxa"/>
            <w:tcBorders>
              <w:top w:val="nil"/>
              <w:left w:val="nil"/>
              <w:bottom w:val="nil"/>
              <w:right w:val="nil"/>
            </w:tcBorders>
            <w:shd w:val="clear" w:color="auto" w:fill="auto"/>
            <w:noWrap/>
            <w:vAlign w:val="bottom"/>
            <w:hideMark/>
          </w:tcPr>
          <w:p w14:paraId="7E8EC7A2" w14:textId="77777777" w:rsidR="00A675C2" w:rsidRPr="00A675C2" w:rsidRDefault="00A675C2" w:rsidP="00A675C2">
            <w:pPr>
              <w:rPr>
                <w:rFonts w:ascii="Aptos Narrow" w:eastAsia="Times New Roman" w:hAnsi="Aptos Narrow" w:cs="Times New Roman"/>
                <w:color w:val="000000"/>
                <w:sz w:val="22"/>
                <w:szCs w:val="22"/>
                <w:lang w:val="en-GB" w:eastAsia="en-GB"/>
              </w:rPr>
            </w:pPr>
          </w:p>
        </w:tc>
        <w:tc>
          <w:tcPr>
            <w:tcW w:w="2730" w:type="dxa"/>
            <w:tcBorders>
              <w:top w:val="nil"/>
              <w:left w:val="nil"/>
              <w:bottom w:val="nil"/>
              <w:right w:val="nil"/>
            </w:tcBorders>
            <w:shd w:val="clear" w:color="auto" w:fill="auto"/>
            <w:noWrap/>
            <w:vAlign w:val="bottom"/>
            <w:hideMark/>
          </w:tcPr>
          <w:p w14:paraId="468D8311" w14:textId="77777777" w:rsidR="00A675C2" w:rsidRPr="00A675C2" w:rsidRDefault="00A675C2" w:rsidP="00A675C2">
            <w:pPr>
              <w:rPr>
                <w:rFonts w:ascii="Times New Roman" w:eastAsia="Times New Roman" w:hAnsi="Times New Roman" w:cs="Times New Roman"/>
                <w:sz w:val="20"/>
                <w:szCs w:val="20"/>
                <w:lang w:val="en-GB" w:eastAsia="en-GB"/>
              </w:rPr>
            </w:pPr>
          </w:p>
        </w:tc>
        <w:tc>
          <w:tcPr>
            <w:tcW w:w="1020" w:type="dxa"/>
            <w:tcBorders>
              <w:top w:val="nil"/>
              <w:left w:val="nil"/>
              <w:bottom w:val="nil"/>
              <w:right w:val="nil"/>
            </w:tcBorders>
            <w:shd w:val="clear" w:color="auto" w:fill="auto"/>
            <w:noWrap/>
            <w:vAlign w:val="bottom"/>
            <w:hideMark/>
          </w:tcPr>
          <w:p w14:paraId="3DEA0EB3" w14:textId="77777777" w:rsidR="00A675C2" w:rsidRPr="00A675C2" w:rsidRDefault="00A675C2" w:rsidP="00A675C2">
            <w:pPr>
              <w:jc w:val="right"/>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8507.49</w:t>
            </w:r>
          </w:p>
        </w:tc>
        <w:tc>
          <w:tcPr>
            <w:tcW w:w="960" w:type="dxa"/>
            <w:tcBorders>
              <w:top w:val="nil"/>
              <w:left w:val="nil"/>
              <w:bottom w:val="nil"/>
              <w:right w:val="nil"/>
            </w:tcBorders>
            <w:shd w:val="clear" w:color="auto" w:fill="auto"/>
            <w:noWrap/>
            <w:vAlign w:val="bottom"/>
            <w:hideMark/>
          </w:tcPr>
          <w:p w14:paraId="5742B59A" w14:textId="77777777" w:rsidR="00A675C2" w:rsidRPr="00A675C2" w:rsidRDefault="00A675C2" w:rsidP="00A675C2">
            <w:pPr>
              <w:jc w:val="right"/>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305.90</w:t>
            </w:r>
          </w:p>
        </w:tc>
        <w:tc>
          <w:tcPr>
            <w:tcW w:w="960" w:type="dxa"/>
            <w:tcBorders>
              <w:top w:val="nil"/>
              <w:left w:val="nil"/>
              <w:bottom w:val="nil"/>
              <w:right w:val="nil"/>
            </w:tcBorders>
            <w:shd w:val="clear" w:color="auto" w:fill="auto"/>
            <w:noWrap/>
            <w:vAlign w:val="bottom"/>
            <w:hideMark/>
          </w:tcPr>
          <w:p w14:paraId="353DC736" w14:textId="77777777" w:rsidR="00A675C2" w:rsidRPr="00A675C2" w:rsidRDefault="00A675C2" w:rsidP="00A675C2">
            <w:pPr>
              <w:jc w:val="right"/>
              <w:rPr>
                <w:rFonts w:ascii="Aptos Narrow" w:eastAsia="Times New Roman" w:hAnsi="Aptos Narrow" w:cs="Times New Roman"/>
                <w:color w:val="000000"/>
                <w:sz w:val="22"/>
                <w:szCs w:val="22"/>
                <w:lang w:val="en-GB" w:eastAsia="en-GB"/>
              </w:rPr>
            </w:pPr>
            <w:r w:rsidRPr="00A675C2">
              <w:rPr>
                <w:rFonts w:ascii="Aptos Narrow" w:eastAsia="Times New Roman" w:hAnsi="Aptos Narrow" w:cs="Times New Roman"/>
                <w:color w:val="000000"/>
                <w:sz w:val="22"/>
                <w:szCs w:val="22"/>
                <w:lang w:val="en-GB" w:eastAsia="en-GB"/>
              </w:rPr>
              <w:t>8813.39</w:t>
            </w:r>
          </w:p>
        </w:tc>
      </w:tr>
      <w:tr w:rsidR="00A675C2" w:rsidRPr="00A675C2" w14:paraId="7304200B" w14:textId="77777777" w:rsidTr="00A675C2">
        <w:trPr>
          <w:trHeight w:val="300"/>
        </w:trPr>
        <w:tc>
          <w:tcPr>
            <w:tcW w:w="2630" w:type="dxa"/>
            <w:tcBorders>
              <w:top w:val="nil"/>
              <w:left w:val="nil"/>
              <w:bottom w:val="nil"/>
              <w:right w:val="nil"/>
            </w:tcBorders>
            <w:shd w:val="clear" w:color="auto" w:fill="auto"/>
            <w:noWrap/>
            <w:vAlign w:val="bottom"/>
            <w:hideMark/>
          </w:tcPr>
          <w:p w14:paraId="6FEF060B" w14:textId="77777777" w:rsidR="00A675C2" w:rsidRPr="00A675C2" w:rsidRDefault="00A675C2" w:rsidP="00A675C2">
            <w:pPr>
              <w:jc w:val="right"/>
              <w:rPr>
                <w:rFonts w:ascii="Aptos Narrow" w:eastAsia="Times New Roman" w:hAnsi="Aptos Narrow" w:cs="Times New Roman"/>
                <w:color w:val="000000"/>
                <w:sz w:val="22"/>
                <w:szCs w:val="22"/>
                <w:lang w:val="en-GB" w:eastAsia="en-GB"/>
              </w:rPr>
            </w:pPr>
          </w:p>
        </w:tc>
        <w:tc>
          <w:tcPr>
            <w:tcW w:w="2730" w:type="dxa"/>
            <w:tcBorders>
              <w:top w:val="nil"/>
              <w:left w:val="nil"/>
              <w:bottom w:val="nil"/>
              <w:right w:val="nil"/>
            </w:tcBorders>
            <w:shd w:val="clear" w:color="auto" w:fill="auto"/>
            <w:noWrap/>
            <w:vAlign w:val="bottom"/>
            <w:hideMark/>
          </w:tcPr>
          <w:p w14:paraId="3FC7CFA1" w14:textId="77777777" w:rsidR="00A675C2" w:rsidRPr="00A675C2" w:rsidRDefault="00A675C2" w:rsidP="00A675C2">
            <w:pPr>
              <w:rPr>
                <w:rFonts w:ascii="Times New Roman" w:eastAsia="Times New Roman" w:hAnsi="Times New Roman" w:cs="Times New Roman"/>
                <w:sz w:val="20"/>
                <w:szCs w:val="20"/>
                <w:lang w:val="en-GB" w:eastAsia="en-GB"/>
              </w:rPr>
            </w:pPr>
          </w:p>
        </w:tc>
        <w:tc>
          <w:tcPr>
            <w:tcW w:w="1020" w:type="dxa"/>
            <w:tcBorders>
              <w:top w:val="nil"/>
              <w:left w:val="nil"/>
              <w:bottom w:val="nil"/>
              <w:right w:val="nil"/>
            </w:tcBorders>
            <w:shd w:val="clear" w:color="auto" w:fill="auto"/>
            <w:noWrap/>
            <w:vAlign w:val="bottom"/>
            <w:hideMark/>
          </w:tcPr>
          <w:p w14:paraId="6F75223C" w14:textId="77777777" w:rsidR="00A675C2" w:rsidRPr="00A675C2" w:rsidRDefault="00A675C2" w:rsidP="00A675C2">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7BAF5453" w14:textId="77777777" w:rsidR="00A675C2" w:rsidRPr="00A675C2" w:rsidRDefault="00A675C2" w:rsidP="00A675C2">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1042F029" w14:textId="77777777" w:rsidR="00A675C2" w:rsidRPr="00A675C2" w:rsidRDefault="00A675C2" w:rsidP="00A675C2">
            <w:pPr>
              <w:rPr>
                <w:rFonts w:ascii="Times New Roman" w:eastAsia="Times New Roman" w:hAnsi="Times New Roman" w:cs="Times New Roman"/>
                <w:sz w:val="20"/>
                <w:szCs w:val="20"/>
                <w:lang w:val="en-GB" w:eastAsia="en-GB"/>
              </w:rPr>
            </w:pPr>
          </w:p>
        </w:tc>
      </w:tr>
      <w:tr w:rsidR="00A675C2" w:rsidRPr="00A675C2" w14:paraId="6B0E5413" w14:textId="77777777" w:rsidTr="00A675C2">
        <w:trPr>
          <w:trHeight w:val="300"/>
        </w:trPr>
        <w:tc>
          <w:tcPr>
            <w:tcW w:w="2630" w:type="dxa"/>
            <w:tcBorders>
              <w:top w:val="nil"/>
              <w:left w:val="nil"/>
              <w:bottom w:val="nil"/>
              <w:right w:val="nil"/>
            </w:tcBorders>
            <w:shd w:val="clear" w:color="auto" w:fill="auto"/>
            <w:noWrap/>
            <w:vAlign w:val="bottom"/>
            <w:hideMark/>
          </w:tcPr>
          <w:p w14:paraId="004E4D52" w14:textId="77777777" w:rsidR="00A675C2" w:rsidRPr="00A675C2" w:rsidRDefault="00A675C2" w:rsidP="00A675C2">
            <w:pPr>
              <w:rPr>
                <w:rFonts w:ascii="Times New Roman" w:eastAsia="Times New Roman" w:hAnsi="Times New Roman" w:cs="Times New Roman"/>
                <w:sz w:val="20"/>
                <w:szCs w:val="20"/>
                <w:lang w:val="en-GB" w:eastAsia="en-GB"/>
              </w:rPr>
            </w:pPr>
          </w:p>
        </w:tc>
        <w:tc>
          <w:tcPr>
            <w:tcW w:w="2730" w:type="dxa"/>
            <w:tcBorders>
              <w:top w:val="nil"/>
              <w:left w:val="nil"/>
              <w:bottom w:val="nil"/>
              <w:right w:val="nil"/>
            </w:tcBorders>
            <w:shd w:val="clear" w:color="auto" w:fill="auto"/>
            <w:noWrap/>
            <w:vAlign w:val="bottom"/>
            <w:hideMark/>
          </w:tcPr>
          <w:p w14:paraId="56F8F810" w14:textId="77777777" w:rsidR="00A675C2" w:rsidRPr="00A675C2" w:rsidRDefault="00A675C2" w:rsidP="00A675C2">
            <w:pPr>
              <w:rPr>
                <w:rFonts w:ascii="Times New Roman" w:eastAsia="Times New Roman" w:hAnsi="Times New Roman" w:cs="Times New Roman"/>
                <w:sz w:val="20"/>
                <w:szCs w:val="20"/>
                <w:lang w:val="en-GB" w:eastAsia="en-GB"/>
              </w:rPr>
            </w:pPr>
          </w:p>
        </w:tc>
        <w:tc>
          <w:tcPr>
            <w:tcW w:w="1020" w:type="dxa"/>
            <w:tcBorders>
              <w:top w:val="nil"/>
              <w:left w:val="nil"/>
              <w:bottom w:val="nil"/>
              <w:right w:val="nil"/>
            </w:tcBorders>
            <w:shd w:val="clear" w:color="auto" w:fill="auto"/>
            <w:noWrap/>
            <w:vAlign w:val="bottom"/>
            <w:hideMark/>
          </w:tcPr>
          <w:p w14:paraId="28515D46" w14:textId="77777777" w:rsidR="00A675C2" w:rsidRPr="00A675C2" w:rsidRDefault="00A675C2" w:rsidP="00A675C2">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54741807" w14:textId="77777777" w:rsidR="00A675C2" w:rsidRPr="00A675C2" w:rsidRDefault="00A675C2" w:rsidP="00A675C2">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04CA96F8" w14:textId="77777777" w:rsidR="00A675C2" w:rsidRPr="00A675C2" w:rsidRDefault="00A675C2" w:rsidP="00A675C2">
            <w:pPr>
              <w:rPr>
                <w:rFonts w:ascii="Times New Roman" w:eastAsia="Times New Roman" w:hAnsi="Times New Roman" w:cs="Times New Roman"/>
                <w:sz w:val="20"/>
                <w:szCs w:val="20"/>
                <w:lang w:val="en-GB" w:eastAsia="en-GB"/>
              </w:rPr>
            </w:pPr>
          </w:p>
        </w:tc>
      </w:tr>
      <w:tr w:rsidR="00A675C2" w:rsidRPr="00A675C2" w14:paraId="2EA138CC" w14:textId="77777777" w:rsidTr="00A675C2">
        <w:trPr>
          <w:trHeight w:val="300"/>
        </w:trPr>
        <w:tc>
          <w:tcPr>
            <w:tcW w:w="2630" w:type="dxa"/>
            <w:tcBorders>
              <w:top w:val="nil"/>
              <w:left w:val="nil"/>
              <w:bottom w:val="nil"/>
              <w:right w:val="nil"/>
            </w:tcBorders>
            <w:shd w:val="clear" w:color="auto" w:fill="auto"/>
            <w:noWrap/>
            <w:vAlign w:val="bottom"/>
            <w:hideMark/>
          </w:tcPr>
          <w:p w14:paraId="1FBC4EA5" w14:textId="77777777" w:rsidR="00A675C2" w:rsidRPr="00A675C2" w:rsidRDefault="00A675C2" w:rsidP="00A675C2">
            <w:pPr>
              <w:rPr>
                <w:rFonts w:ascii="Times New Roman" w:eastAsia="Times New Roman" w:hAnsi="Times New Roman" w:cs="Times New Roman"/>
                <w:sz w:val="20"/>
                <w:szCs w:val="20"/>
                <w:lang w:val="en-GB" w:eastAsia="en-GB"/>
              </w:rPr>
            </w:pPr>
          </w:p>
        </w:tc>
        <w:tc>
          <w:tcPr>
            <w:tcW w:w="2730" w:type="dxa"/>
            <w:tcBorders>
              <w:top w:val="nil"/>
              <w:left w:val="nil"/>
              <w:bottom w:val="nil"/>
              <w:right w:val="nil"/>
            </w:tcBorders>
            <w:shd w:val="clear" w:color="auto" w:fill="auto"/>
            <w:noWrap/>
            <w:vAlign w:val="bottom"/>
            <w:hideMark/>
          </w:tcPr>
          <w:p w14:paraId="1621DF98" w14:textId="77777777" w:rsidR="00A675C2" w:rsidRPr="00A675C2" w:rsidRDefault="00A675C2" w:rsidP="00A675C2">
            <w:pPr>
              <w:rPr>
                <w:rFonts w:ascii="Times New Roman" w:eastAsia="Times New Roman" w:hAnsi="Times New Roman" w:cs="Times New Roman"/>
                <w:sz w:val="20"/>
                <w:szCs w:val="20"/>
                <w:lang w:val="en-GB" w:eastAsia="en-GB"/>
              </w:rPr>
            </w:pPr>
          </w:p>
        </w:tc>
        <w:tc>
          <w:tcPr>
            <w:tcW w:w="1020" w:type="dxa"/>
            <w:tcBorders>
              <w:top w:val="nil"/>
              <w:left w:val="nil"/>
              <w:bottom w:val="nil"/>
              <w:right w:val="nil"/>
            </w:tcBorders>
            <w:shd w:val="clear" w:color="auto" w:fill="auto"/>
            <w:noWrap/>
            <w:vAlign w:val="bottom"/>
            <w:hideMark/>
          </w:tcPr>
          <w:p w14:paraId="2C8B80EB" w14:textId="77777777" w:rsidR="00A675C2" w:rsidRPr="00A675C2" w:rsidRDefault="00A675C2" w:rsidP="00A675C2">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7EDD81C5" w14:textId="77777777" w:rsidR="00A675C2" w:rsidRPr="00A675C2" w:rsidRDefault="00A675C2" w:rsidP="00A675C2">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12C870EF" w14:textId="77777777" w:rsidR="00A675C2" w:rsidRPr="00A675C2" w:rsidRDefault="00A675C2" w:rsidP="00A675C2">
            <w:pPr>
              <w:rPr>
                <w:rFonts w:ascii="Times New Roman" w:eastAsia="Times New Roman" w:hAnsi="Times New Roman" w:cs="Times New Roman"/>
                <w:sz w:val="20"/>
                <w:szCs w:val="20"/>
                <w:lang w:val="en-GB" w:eastAsia="en-GB"/>
              </w:rPr>
            </w:pPr>
          </w:p>
        </w:tc>
      </w:tr>
      <w:tr w:rsidR="00A675C2" w:rsidRPr="00A675C2" w14:paraId="183A0D3D" w14:textId="77777777" w:rsidTr="00A675C2">
        <w:trPr>
          <w:trHeight w:val="300"/>
        </w:trPr>
        <w:tc>
          <w:tcPr>
            <w:tcW w:w="2630" w:type="dxa"/>
            <w:tcBorders>
              <w:top w:val="nil"/>
              <w:left w:val="nil"/>
              <w:bottom w:val="nil"/>
              <w:right w:val="nil"/>
            </w:tcBorders>
            <w:shd w:val="clear" w:color="auto" w:fill="auto"/>
            <w:noWrap/>
            <w:vAlign w:val="bottom"/>
            <w:hideMark/>
          </w:tcPr>
          <w:p w14:paraId="7A0CB7E2" w14:textId="77777777" w:rsidR="00A675C2" w:rsidRPr="00A675C2" w:rsidRDefault="00A675C2" w:rsidP="00A675C2">
            <w:pPr>
              <w:rPr>
                <w:rFonts w:ascii="Times New Roman" w:eastAsia="Times New Roman" w:hAnsi="Times New Roman" w:cs="Times New Roman"/>
                <w:sz w:val="20"/>
                <w:szCs w:val="20"/>
                <w:lang w:val="en-GB" w:eastAsia="en-GB"/>
              </w:rPr>
            </w:pPr>
          </w:p>
        </w:tc>
        <w:tc>
          <w:tcPr>
            <w:tcW w:w="2730" w:type="dxa"/>
            <w:tcBorders>
              <w:top w:val="nil"/>
              <w:left w:val="nil"/>
              <w:bottom w:val="nil"/>
              <w:right w:val="nil"/>
            </w:tcBorders>
            <w:shd w:val="clear" w:color="auto" w:fill="auto"/>
            <w:noWrap/>
            <w:vAlign w:val="bottom"/>
            <w:hideMark/>
          </w:tcPr>
          <w:p w14:paraId="54F747C5" w14:textId="77777777" w:rsidR="00A675C2" w:rsidRPr="00A675C2" w:rsidRDefault="00A675C2" w:rsidP="00A675C2">
            <w:pPr>
              <w:rPr>
                <w:rFonts w:ascii="Times New Roman" w:eastAsia="Times New Roman" w:hAnsi="Times New Roman" w:cs="Times New Roman"/>
                <w:sz w:val="20"/>
                <w:szCs w:val="20"/>
                <w:lang w:val="en-GB" w:eastAsia="en-GB"/>
              </w:rPr>
            </w:pPr>
          </w:p>
        </w:tc>
        <w:tc>
          <w:tcPr>
            <w:tcW w:w="1020" w:type="dxa"/>
            <w:tcBorders>
              <w:top w:val="nil"/>
              <w:left w:val="nil"/>
              <w:bottom w:val="nil"/>
              <w:right w:val="nil"/>
            </w:tcBorders>
            <w:shd w:val="clear" w:color="auto" w:fill="auto"/>
            <w:noWrap/>
            <w:vAlign w:val="bottom"/>
            <w:hideMark/>
          </w:tcPr>
          <w:p w14:paraId="2D893559" w14:textId="77777777" w:rsidR="00A675C2" w:rsidRPr="00A675C2" w:rsidRDefault="00A675C2" w:rsidP="00A675C2">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03D05693" w14:textId="77777777" w:rsidR="00A675C2" w:rsidRPr="00A675C2" w:rsidRDefault="00A675C2" w:rsidP="00A675C2">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6A960491" w14:textId="77777777" w:rsidR="00A675C2" w:rsidRPr="00A675C2" w:rsidRDefault="00A675C2" w:rsidP="00A675C2">
            <w:pPr>
              <w:rPr>
                <w:rFonts w:ascii="Times New Roman" w:eastAsia="Times New Roman" w:hAnsi="Times New Roman" w:cs="Times New Roman"/>
                <w:sz w:val="20"/>
                <w:szCs w:val="20"/>
                <w:lang w:val="en-GB" w:eastAsia="en-GB"/>
              </w:rPr>
            </w:pPr>
          </w:p>
        </w:tc>
      </w:tr>
      <w:tr w:rsidR="00A675C2" w:rsidRPr="00A675C2" w14:paraId="171866DF" w14:textId="77777777" w:rsidTr="00A675C2">
        <w:trPr>
          <w:trHeight w:val="300"/>
        </w:trPr>
        <w:tc>
          <w:tcPr>
            <w:tcW w:w="2630" w:type="dxa"/>
            <w:tcBorders>
              <w:top w:val="nil"/>
              <w:left w:val="nil"/>
              <w:bottom w:val="nil"/>
              <w:right w:val="nil"/>
            </w:tcBorders>
            <w:shd w:val="clear" w:color="auto" w:fill="auto"/>
            <w:noWrap/>
            <w:vAlign w:val="bottom"/>
            <w:hideMark/>
          </w:tcPr>
          <w:p w14:paraId="061A997B" w14:textId="77777777" w:rsidR="00A675C2" w:rsidRPr="00A675C2" w:rsidRDefault="00A675C2" w:rsidP="00A675C2">
            <w:pPr>
              <w:rPr>
                <w:rFonts w:ascii="Times New Roman" w:eastAsia="Times New Roman" w:hAnsi="Times New Roman" w:cs="Times New Roman"/>
                <w:sz w:val="20"/>
                <w:szCs w:val="20"/>
                <w:lang w:val="en-GB" w:eastAsia="en-GB"/>
              </w:rPr>
            </w:pPr>
          </w:p>
        </w:tc>
        <w:tc>
          <w:tcPr>
            <w:tcW w:w="2730" w:type="dxa"/>
            <w:tcBorders>
              <w:top w:val="nil"/>
              <w:left w:val="nil"/>
              <w:bottom w:val="nil"/>
              <w:right w:val="nil"/>
            </w:tcBorders>
            <w:shd w:val="clear" w:color="auto" w:fill="auto"/>
            <w:noWrap/>
            <w:vAlign w:val="bottom"/>
            <w:hideMark/>
          </w:tcPr>
          <w:p w14:paraId="457EBFA0" w14:textId="77777777" w:rsidR="00A675C2" w:rsidRPr="00A675C2" w:rsidRDefault="00A675C2" w:rsidP="00A675C2">
            <w:pPr>
              <w:rPr>
                <w:rFonts w:ascii="Times New Roman" w:eastAsia="Times New Roman" w:hAnsi="Times New Roman" w:cs="Times New Roman"/>
                <w:sz w:val="20"/>
                <w:szCs w:val="20"/>
                <w:lang w:val="en-GB" w:eastAsia="en-GB"/>
              </w:rPr>
            </w:pPr>
          </w:p>
        </w:tc>
        <w:tc>
          <w:tcPr>
            <w:tcW w:w="1020" w:type="dxa"/>
            <w:tcBorders>
              <w:top w:val="nil"/>
              <w:left w:val="nil"/>
              <w:bottom w:val="nil"/>
              <w:right w:val="nil"/>
            </w:tcBorders>
            <w:shd w:val="clear" w:color="auto" w:fill="auto"/>
            <w:noWrap/>
            <w:vAlign w:val="bottom"/>
            <w:hideMark/>
          </w:tcPr>
          <w:p w14:paraId="2A8A42F4" w14:textId="77777777" w:rsidR="00A675C2" w:rsidRPr="00A675C2" w:rsidRDefault="00A675C2" w:rsidP="00A675C2">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15375EB7" w14:textId="77777777" w:rsidR="00A675C2" w:rsidRPr="00A675C2" w:rsidRDefault="00A675C2" w:rsidP="00A675C2">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08393E51" w14:textId="77777777" w:rsidR="00A675C2" w:rsidRPr="00A675C2" w:rsidRDefault="00A675C2" w:rsidP="00A675C2">
            <w:pPr>
              <w:rPr>
                <w:rFonts w:ascii="Times New Roman" w:eastAsia="Times New Roman" w:hAnsi="Times New Roman" w:cs="Times New Roman"/>
                <w:sz w:val="20"/>
                <w:szCs w:val="20"/>
                <w:lang w:val="en-GB" w:eastAsia="en-GB"/>
              </w:rPr>
            </w:pPr>
          </w:p>
        </w:tc>
      </w:tr>
    </w:tbl>
    <w:p w14:paraId="2E751EEC" w14:textId="77777777" w:rsidR="00A675C2" w:rsidRDefault="00A675C2" w:rsidP="000158D5">
      <w:pPr>
        <w:widowControl w:val="0"/>
        <w:overflowPunct w:val="0"/>
        <w:autoSpaceDE w:val="0"/>
        <w:autoSpaceDN w:val="0"/>
        <w:adjustRightInd w:val="0"/>
        <w:rPr>
          <w:rFonts w:asciiTheme="majorHAnsi" w:eastAsia="Times New Roman" w:hAnsiTheme="majorHAnsi" w:cstheme="majorHAnsi"/>
          <w:b/>
          <w:bCs/>
          <w:kern w:val="28"/>
          <w:lang w:eastAsia="en-GB"/>
        </w:rPr>
      </w:pPr>
    </w:p>
    <w:p w14:paraId="720EBA12" w14:textId="77777777" w:rsidR="00A675C2" w:rsidRDefault="00A675C2" w:rsidP="000158D5">
      <w:pPr>
        <w:widowControl w:val="0"/>
        <w:overflowPunct w:val="0"/>
        <w:autoSpaceDE w:val="0"/>
        <w:autoSpaceDN w:val="0"/>
        <w:adjustRightInd w:val="0"/>
        <w:rPr>
          <w:rFonts w:asciiTheme="majorHAnsi" w:eastAsia="Times New Roman" w:hAnsiTheme="majorHAnsi" w:cstheme="majorHAnsi"/>
          <w:b/>
          <w:bCs/>
          <w:kern w:val="28"/>
          <w:lang w:eastAsia="en-GB"/>
        </w:rPr>
      </w:pPr>
    </w:p>
    <w:sectPr w:rsidR="00A675C2" w:rsidSect="009F6347">
      <w:footerReference w:type="default" r:id="rId15"/>
      <w:pgSz w:w="12240" w:h="15840" w:code="1"/>
      <w:pgMar w:top="1440" w:right="1077" w:bottom="1440" w:left="107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FB21F" w14:textId="77777777" w:rsidR="00CE03A9" w:rsidRDefault="00CE03A9">
      <w:r>
        <w:separator/>
      </w:r>
    </w:p>
  </w:endnote>
  <w:endnote w:type="continuationSeparator" w:id="0">
    <w:p w14:paraId="3B3BA17B" w14:textId="77777777" w:rsidR="00CE03A9" w:rsidRDefault="00CE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6CD92" w14:textId="5B8C8573" w:rsidR="00FF3004" w:rsidRPr="001E083F" w:rsidRDefault="00FF3004">
    <w:pPr>
      <w:pStyle w:val="Footer"/>
      <w:rPr>
        <w:rFonts w:asciiTheme="majorHAnsi" w:hAnsiTheme="majorHAnsi"/>
        <w:sz w:val="22"/>
        <w:szCs w:val="22"/>
      </w:rPr>
    </w:pPr>
    <w:r>
      <w:t>Winterslow</w:t>
    </w:r>
    <w:r>
      <w:tab/>
      <w:t xml:space="preserve">Parish Clerk:   </w:t>
    </w:r>
    <w:r w:rsidRPr="001E083F">
      <w:rPr>
        <w:rFonts w:asciiTheme="majorHAnsi" w:hAnsiTheme="majorHAnsi"/>
        <w:sz w:val="22"/>
        <w:szCs w:val="22"/>
      </w:rPr>
      <w:t>Mrs Jane Tier, 40 Firs Road, Firsdown, Salisbury, SP5 1SL</w:t>
    </w:r>
  </w:p>
  <w:p w14:paraId="2AED8E1F" w14:textId="52834501" w:rsidR="00FF3004" w:rsidRDefault="00FF3004">
    <w:pPr>
      <w:pStyle w:val="Footer"/>
      <w:rPr>
        <w:rFonts w:asciiTheme="majorHAnsi" w:hAnsiTheme="majorHAnsi"/>
        <w:sz w:val="22"/>
        <w:szCs w:val="22"/>
      </w:rPr>
    </w:pPr>
    <w:r>
      <w:t xml:space="preserve">Parish Council                       </w:t>
    </w:r>
    <w:r w:rsidRPr="001E083F">
      <w:rPr>
        <w:rFonts w:asciiTheme="majorHAnsi" w:hAnsiTheme="majorHAnsi"/>
        <w:sz w:val="22"/>
        <w:szCs w:val="22"/>
      </w:rPr>
      <w:t xml:space="preserve">Tel. </w:t>
    </w:r>
    <w:r>
      <w:rPr>
        <w:rFonts w:asciiTheme="majorHAnsi" w:hAnsiTheme="majorHAnsi"/>
        <w:sz w:val="22"/>
        <w:szCs w:val="22"/>
      </w:rPr>
      <w:t xml:space="preserve">07407 343387 Email </w:t>
    </w:r>
    <w:hyperlink r:id="rId1" w:history="1">
      <w:r w:rsidRPr="00826909">
        <w:rPr>
          <w:rStyle w:val="Hyperlink"/>
          <w:rFonts w:asciiTheme="majorHAnsi" w:hAnsiTheme="majorHAnsi"/>
          <w:sz w:val="22"/>
          <w:szCs w:val="22"/>
        </w:rPr>
        <w:t>winterslowclerk@gmail.com</w:t>
      </w:r>
    </w:hyperlink>
  </w:p>
  <w:p w14:paraId="4BB8D9A7" w14:textId="77777777" w:rsidR="00FF3004" w:rsidRDefault="00FF3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AD781" w14:textId="77777777" w:rsidR="00CE03A9" w:rsidRDefault="00CE03A9">
      <w:r>
        <w:separator/>
      </w:r>
    </w:p>
  </w:footnote>
  <w:footnote w:type="continuationSeparator" w:id="0">
    <w:p w14:paraId="64A4350C" w14:textId="77777777" w:rsidR="00CE03A9" w:rsidRDefault="00CE0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E0849"/>
    <w:multiLevelType w:val="hybridMultilevel"/>
    <w:tmpl w:val="BC94FE8C"/>
    <w:lvl w:ilvl="0" w:tplc="3D8ECC4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C387B07"/>
    <w:multiLevelType w:val="hybridMultilevel"/>
    <w:tmpl w:val="F82435C2"/>
    <w:lvl w:ilvl="0" w:tplc="6C52ECA4">
      <w:start w:val="2"/>
      <w:numFmt w:val="lowerLetter"/>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2" w15:restartNumberingAfterBreak="0">
    <w:nsid w:val="16FB41BB"/>
    <w:multiLevelType w:val="hybridMultilevel"/>
    <w:tmpl w:val="04FCA4B6"/>
    <w:lvl w:ilvl="0" w:tplc="F01606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8FB78F3"/>
    <w:multiLevelType w:val="hybridMultilevel"/>
    <w:tmpl w:val="B82273D8"/>
    <w:lvl w:ilvl="0" w:tplc="8D7A014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AF672F9"/>
    <w:multiLevelType w:val="hybridMultilevel"/>
    <w:tmpl w:val="B388F710"/>
    <w:lvl w:ilvl="0" w:tplc="21CE2B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2B113FF"/>
    <w:multiLevelType w:val="hybridMultilevel"/>
    <w:tmpl w:val="D4E857A0"/>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3302E3C"/>
    <w:multiLevelType w:val="hybridMultilevel"/>
    <w:tmpl w:val="3E18AE9C"/>
    <w:lvl w:ilvl="0" w:tplc="84226DE4">
      <w:start w:val="1"/>
      <w:numFmt w:val="lowerLetter"/>
      <w:lvlText w:val="%1)"/>
      <w:lvlJc w:val="left"/>
      <w:pPr>
        <w:ind w:left="1562" w:hanging="360"/>
      </w:pPr>
    </w:lvl>
    <w:lvl w:ilvl="1" w:tplc="08090019">
      <w:start w:val="1"/>
      <w:numFmt w:val="lowerLetter"/>
      <w:lvlText w:val="%2."/>
      <w:lvlJc w:val="left"/>
      <w:pPr>
        <w:ind w:left="2282" w:hanging="360"/>
      </w:pPr>
    </w:lvl>
    <w:lvl w:ilvl="2" w:tplc="0809001B">
      <w:start w:val="1"/>
      <w:numFmt w:val="lowerRoman"/>
      <w:lvlText w:val="%3."/>
      <w:lvlJc w:val="right"/>
      <w:pPr>
        <w:ind w:left="3002" w:hanging="180"/>
      </w:pPr>
    </w:lvl>
    <w:lvl w:ilvl="3" w:tplc="0809000F">
      <w:start w:val="1"/>
      <w:numFmt w:val="decimal"/>
      <w:lvlText w:val="%4."/>
      <w:lvlJc w:val="left"/>
      <w:pPr>
        <w:ind w:left="3722" w:hanging="360"/>
      </w:pPr>
    </w:lvl>
    <w:lvl w:ilvl="4" w:tplc="08090019">
      <w:start w:val="1"/>
      <w:numFmt w:val="lowerLetter"/>
      <w:lvlText w:val="%5."/>
      <w:lvlJc w:val="left"/>
      <w:pPr>
        <w:ind w:left="4442" w:hanging="360"/>
      </w:pPr>
    </w:lvl>
    <w:lvl w:ilvl="5" w:tplc="0809001B">
      <w:start w:val="1"/>
      <w:numFmt w:val="lowerRoman"/>
      <w:lvlText w:val="%6."/>
      <w:lvlJc w:val="right"/>
      <w:pPr>
        <w:ind w:left="5162" w:hanging="180"/>
      </w:pPr>
    </w:lvl>
    <w:lvl w:ilvl="6" w:tplc="0809000F">
      <w:start w:val="1"/>
      <w:numFmt w:val="decimal"/>
      <w:lvlText w:val="%7."/>
      <w:lvlJc w:val="left"/>
      <w:pPr>
        <w:ind w:left="5882" w:hanging="360"/>
      </w:pPr>
    </w:lvl>
    <w:lvl w:ilvl="7" w:tplc="08090019">
      <w:start w:val="1"/>
      <w:numFmt w:val="lowerLetter"/>
      <w:lvlText w:val="%8."/>
      <w:lvlJc w:val="left"/>
      <w:pPr>
        <w:ind w:left="6602" w:hanging="360"/>
      </w:pPr>
    </w:lvl>
    <w:lvl w:ilvl="8" w:tplc="0809001B">
      <w:start w:val="1"/>
      <w:numFmt w:val="lowerRoman"/>
      <w:lvlText w:val="%9."/>
      <w:lvlJc w:val="right"/>
      <w:pPr>
        <w:ind w:left="7322" w:hanging="180"/>
      </w:pPr>
    </w:lvl>
  </w:abstractNum>
  <w:abstractNum w:abstractNumId="7" w15:restartNumberingAfterBreak="0">
    <w:nsid w:val="26D50107"/>
    <w:multiLevelType w:val="hybridMultilevel"/>
    <w:tmpl w:val="61543EDC"/>
    <w:lvl w:ilvl="0" w:tplc="8904E01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F273C4"/>
    <w:multiLevelType w:val="hybridMultilevel"/>
    <w:tmpl w:val="48DC8F7E"/>
    <w:lvl w:ilvl="0" w:tplc="1200F2C6">
      <w:start w:val="1"/>
      <w:numFmt w:val="upperLetter"/>
      <w:lvlText w:val="%1)"/>
      <w:lvlJc w:val="left"/>
      <w:pPr>
        <w:ind w:left="1800" w:hanging="360"/>
      </w:pPr>
      <w:rPr>
        <w:rFonts w:hint="default"/>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2576EB0"/>
    <w:multiLevelType w:val="hybridMultilevel"/>
    <w:tmpl w:val="A1B07E06"/>
    <w:lvl w:ilvl="0" w:tplc="1C229CA6">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27A39D9"/>
    <w:multiLevelType w:val="hybridMultilevel"/>
    <w:tmpl w:val="016C05AA"/>
    <w:lvl w:ilvl="0" w:tplc="09EC26C6">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1" w15:restartNumberingAfterBreak="0">
    <w:nsid w:val="33493E40"/>
    <w:multiLevelType w:val="hybridMultilevel"/>
    <w:tmpl w:val="DF2A11D0"/>
    <w:lvl w:ilvl="0" w:tplc="AFD073B8">
      <w:start w:val="7"/>
      <w:numFmt w:val="lowerLetter"/>
      <w:lvlText w:val="%1."/>
      <w:lvlJc w:val="left"/>
      <w:pPr>
        <w:ind w:left="1562" w:hanging="360"/>
      </w:pPr>
      <w:rPr>
        <w:rFonts w:hint="default"/>
      </w:rPr>
    </w:lvl>
    <w:lvl w:ilvl="1" w:tplc="08090019" w:tentative="1">
      <w:start w:val="1"/>
      <w:numFmt w:val="lowerLetter"/>
      <w:lvlText w:val="%2."/>
      <w:lvlJc w:val="left"/>
      <w:pPr>
        <w:ind w:left="2282" w:hanging="360"/>
      </w:pPr>
    </w:lvl>
    <w:lvl w:ilvl="2" w:tplc="0809001B" w:tentative="1">
      <w:start w:val="1"/>
      <w:numFmt w:val="lowerRoman"/>
      <w:lvlText w:val="%3."/>
      <w:lvlJc w:val="right"/>
      <w:pPr>
        <w:ind w:left="3002" w:hanging="180"/>
      </w:pPr>
    </w:lvl>
    <w:lvl w:ilvl="3" w:tplc="0809000F" w:tentative="1">
      <w:start w:val="1"/>
      <w:numFmt w:val="decimal"/>
      <w:lvlText w:val="%4."/>
      <w:lvlJc w:val="left"/>
      <w:pPr>
        <w:ind w:left="3722" w:hanging="360"/>
      </w:pPr>
    </w:lvl>
    <w:lvl w:ilvl="4" w:tplc="08090019" w:tentative="1">
      <w:start w:val="1"/>
      <w:numFmt w:val="lowerLetter"/>
      <w:lvlText w:val="%5."/>
      <w:lvlJc w:val="left"/>
      <w:pPr>
        <w:ind w:left="4442" w:hanging="360"/>
      </w:pPr>
    </w:lvl>
    <w:lvl w:ilvl="5" w:tplc="0809001B" w:tentative="1">
      <w:start w:val="1"/>
      <w:numFmt w:val="lowerRoman"/>
      <w:lvlText w:val="%6."/>
      <w:lvlJc w:val="right"/>
      <w:pPr>
        <w:ind w:left="5162" w:hanging="180"/>
      </w:pPr>
    </w:lvl>
    <w:lvl w:ilvl="6" w:tplc="0809000F" w:tentative="1">
      <w:start w:val="1"/>
      <w:numFmt w:val="decimal"/>
      <w:lvlText w:val="%7."/>
      <w:lvlJc w:val="left"/>
      <w:pPr>
        <w:ind w:left="5882" w:hanging="360"/>
      </w:pPr>
    </w:lvl>
    <w:lvl w:ilvl="7" w:tplc="08090019" w:tentative="1">
      <w:start w:val="1"/>
      <w:numFmt w:val="lowerLetter"/>
      <w:lvlText w:val="%8."/>
      <w:lvlJc w:val="left"/>
      <w:pPr>
        <w:ind w:left="6602" w:hanging="360"/>
      </w:pPr>
    </w:lvl>
    <w:lvl w:ilvl="8" w:tplc="0809001B" w:tentative="1">
      <w:start w:val="1"/>
      <w:numFmt w:val="lowerRoman"/>
      <w:lvlText w:val="%9."/>
      <w:lvlJc w:val="right"/>
      <w:pPr>
        <w:ind w:left="7322" w:hanging="180"/>
      </w:pPr>
    </w:lvl>
  </w:abstractNum>
  <w:abstractNum w:abstractNumId="12" w15:restartNumberingAfterBreak="0">
    <w:nsid w:val="34350C96"/>
    <w:multiLevelType w:val="hybridMultilevel"/>
    <w:tmpl w:val="CC0453DC"/>
    <w:lvl w:ilvl="0" w:tplc="367E0C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54D0D89"/>
    <w:multiLevelType w:val="multilevel"/>
    <w:tmpl w:val="D8DE7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A70592"/>
    <w:multiLevelType w:val="hybridMultilevel"/>
    <w:tmpl w:val="A3AC6548"/>
    <w:lvl w:ilvl="0" w:tplc="A64ACFA6">
      <w:start w:val="2"/>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6D6686F"/>
    <w:multiLevelType w:val="hybridMultilevel"/>
    <w:tmpl w:val="24EA932C"/>
    <w:lvl w:ilvl="0" w:tplc="5BD4302A">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B417534"/>
    <w:multiLevelType w:val="multilevel"/>
    <w:tmpl w:val="50FAF74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3DED5D59"/>
    <w:multiLevelType w:val="hybridMultilevel"/>
    <w:tmpl w:val="780E3720"/>
    <w:lvl w:ilvl="0" w:tplc="5970B438">
      <w:start w:val="3"/>
      <w:numFmt w:val="lowerLetter"/>
      <w:lvlText w:val="%1)"/>
      <w:lvlJc w:val="left"/>
      <w:pPr>
        <w:ind w:left="1710" w:hanging="360"/>
      </w:pPr>
      <w:rPr>
        <w:rFonts w:hint="default"/>
        <w:i/>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18" w15:restartNumberingAfterBreak="0">
    <w:nsid w:val="3E9924FF"/>
    <w:multiLevelType w:val="hybridMultilevel"/>
    <w:tmpl w:val="383220A4"/>
    <w:lvl w:ilvl="0" w:tplc="0BA2C14C">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9" w15:restartNumberingAfterBreak="0">
    <w:nsid w:val="4242239F"/>
    <w:multiLevelType w:val="hybridMultilevel"/>
    <w:tmpl w:val="D49634F4"/>
    <w:lvl w:ilvl="0" w:tplc="AC166B68">
      <w:start w:val="232"/>
      <w:numFmt w:val="decimalZero"/>
      <w:lvlText w:val="%1.17"/>
      <w:lvlJc w:val="left"/>
      <w:pPr>
        <w:ind w:left="720" w:hanging="360"/>
      </w:pPr>
      <w:rPr>
        <w:rFonts w:ascii="Arial" w:hAnsi="Arial" w:cs="Times New Roman" w:hint="default"/>
        <w:b/>
        <w:i w:val="0"/>
        <w:color w:val="auto"/>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5354F15"/>
    <w:multiLevelType w:val="multilevel"/>
    <w:tmpl w:val="9A9A90C0"/>
    <w:lvl w:ilvl="0">
      <w:start w:val="1"/>
      <w:numFmt w:val="decimal"/>
      <w:pStyle w:val="Heading1111"/>
      <w:lvlText w:val="%1."/>
      <w:lvlJc w:val="left"/>
      <w:pPr>
        <w:tabs>
          <w:tab w:val="num" w:pos="567"/>
        </w:tabs>
        <w:ind w:left="851" w:hanging="851"/>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69D4804"/>
    <w:multiLevelType w:val="hybridMultilevel"/>
    <w:tmpl w:val="1E32BFE8"/>
    <w:lvl w:ilvl="0" w:tplc="467E9DD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47572718"/>
    <w:multiLevelType w:val="hybridMultilevel"/>
    <w:tmpl w:val="0D96B0AC"/>
    <w:lvl w:ilvl="0" w:tplc="A52CF964">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23" w15:restartNumberingAfterBreak="0">
    <w:nsid w:val="58057F28"/>
    <w:multiLevelType w:val="hybridMultilevel"/>
    <w:tmpl w:val="D932F090"/>
    <w:lvl w:ilvl="0" w:tplc="2376E1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CCC58ED"/>
    <w:multiLevelType w:val="hybridMultilevel"/>
    <w:tmpl w:val="E03E39E8"/>
    <w:lvl w:ilvl="0" w:tplc="0C28C6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5F6F750B"/>
    <w:multiLevelType w:val="hybridMultilevel"/>
    <w:tmpl w:val="B5DC4EF2"/>
    <w:lvl w:ilvl="0" w:tplc="40A0C6C2">
      <w:start w:val="3"/>
      <w:numFmt w:val="lowerLetter"/>
      <w:lvlText w:val="%1)"/>
      <w:lvlJc w:val="left"/>
      <w:pPr>
        <w:ind w:left="1770" w:hanging="360"/>
      </w:pPr>
      <w:rPr>
        <w:rFonts w:hint="default"/>
        <w:i/>
      </w:rPr>
    </w:lvl>
    <w:lvl w:ilvl="1" w:tplc="08090019" w:tentative="1">
      <w:start w:val="1"/>
      <w:numFmt w:val="lowerLetter"/>
      <w:lvlText w:val="%2."/>
      <w:lvlJc w:val="left"/>
      <w:pPr>
        <w:ind w:left="2490" w:hanging="360"/>
      </w:pPr>
    </w:lvl>
    <w:lvl w:ilvl="2" w:tplc="0809001B" w:tentative="1">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26" w15:restartNumberingAfterBreak="0">
    <w:nsid w:val="60520441"/>
    <w:multiLevelType w:val="hybridMultilevel"/>
    <w:tmpl w:val="1DAA427A"/>
    <w:lvl w:ilvl="0" w:tplc="63D095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636277EA"/>
    <w:multiLevelType w:val="hybridMultilevel"/>
    <w:tmpl w:val="0B447D62"/>
    <w:lvl w:ilvl="0" w:tplc="BC92A16A">
      <w:start w:val="3"/>
      <w:numFmt w:val="lowerLetter"/>
      <w:lvlText w:val="%1)"/>
      <w:lvlJc w:val="left"/>
      <w:pPr>
        <w:ind w:left="1710" w:hanging="360"/>
      </w:pPr>
      <w:rPr>
        <w:rFonts w:hint="default"/>
        <w:i/>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28" w15:restartNumberingAfterBreak="0">
    <w:nsid w:val="690A6955"/>
    <w:multiLevelType w:val="hybridMultilevel"/>
    <w:tmpl w:val="F0186C52"/>
    <w:lvl w:ilvl="0" w:tplc="8916ACF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69437E8D"/>
    <w:multiLevelType w:val="hybridMultilevel"/>
    <w:tmpl w:val="637E5E34"/>
    <w:lvl w:ilvl="0" w:tplc="C6508FB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6A657F29"/>
    <w:multiLevelType w:val="multilevel"/>
    <w:tmpl w:val="26D6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2F3875"/>
    <w:multiLevelType w:val="hybridMultilevel"/>
    <w:tmpl w:val="8B002814"/>
    <w:lvl w:ilvl="0" w:tplc="5BD08D8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71F23466"/>
    <w:multiLevelType w:val="hybridMultilevel"/>
    <w:tmpl w:val="4ECC5C72"/>
    <w:lvl w:ilvl="0" w:tplc="3A96158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75520BE6"/>
    <w:multiLevelType w:val="hybridMultilevel"/>
    <w:tmpl w:val="E8EC493C"/>
    <w:lvl w:ilvl="0" w:tplc="58AE77F8">
      <w:start w:val="5"/>
      <w:numFmt w:val="lowerLetter"/>
      <w:lvlText w:val="%1)"/>
      <w:lvlJc w:val="left"/>
      <w:pPr>
        <w:ind w:left="1562" w:hanging="360"/>
      </w:pPr>
      <w:rPr>
        <w:rFonts w:hint="default"/>
      </w:rPr>
    </w:lvl>
    <w:lvl w:ilvl="1" w:tplc="08090019" w:tentative="1">
      <w:start w:val="1"/>
      <w:numFmt w:val="lowerLetter"/>
      <w:lvlText w:val="%2."/>
      <w:lvlJc w:val="left"/>
      <w:pPr>
        <w:ind w:left="2282" w:hanging="360"/>
      </w:pPr>
    </w:lvl>
    <w:lvl w:ilvl="2" w:tplc="0809001B" w:tentative="1">
      <w:start w:val="1"/>
      <w:numFmt w:val="lowerRoman"/>
      <w:lvlText w:val="%3."/>
      <w:lvlJc w:val="right"/>
      <w:pPr>
        <w:ind w:left="3002" w:hanging="180"/>
      </w:pPr>
    </w:lvl>
    <w:lvl w:ilvl="3" w:tplc="0809000F" w:tentative="1">
      <w:start w:val="1"/>
      <w:numFmt w:val="decimal"/>
      <w:lvlText w:val="%4."/>
      <w:lvlJc w:val="left"/>
      <w:pPr>
        <w:ind w:left="3722" w:hanging="360"/>
      </w:pPr>
    </w:lvl>
    <w:lvl w:ilvl="4" w:tplc="08090019" w:tentative="1">
      <w:start w:val="1"/>
      <w:numFmt w:val="lowerLetter"/>
      <w:lvlText w:val="%5."/>
      <w:lvlJc w:val="left"/>
      <w:pPr>
        <w:ind w:left="4442" w:hanging="360"/>
      </w:pPr>
    </w:lvl>
    <w:lvl w:ilvl="5" w:tplc="0809001B" w:tentative="1">
      <w:start w:val="1"/>
      <w:numFmt w:val="lowerRoman"/>
      <w:lvlText w:val="%6."/>
      <w:lvlJc w:val="right"/>
      <w:pPr>
        <w:ind w:left="5162" w:hanging="180"/>
      </w:pPr>
    </w:lvl>
    <w:lvl w:ilvl="6" w:tplc="0809000F" w:tentative="1">
      <w:start w:val="1"/>
      <w:numFmt w:val="decimal"/>
      <w:lvlText w:val="%7."/>
      <w:lvlJc w:val="left"/>
      <w:pPr>
        <w:ind w:left="5882" w:hanging="360"/>
      </w:pPr>
    </w:lvl>
    <w:lvl w:ilvl="7" w:tplc="08090019" w:tentative="1">
      <w:start w:val="1"/>
      <w:numFmt w:val="lowerLetter"/>
      <w:lvlText w:val="%8."/>
      <w:lvlJc w:val="left"/>
      <w:pPr>
        <w:ind w:left="6602" w:hanging="360"/>
      </w:pPr>
    </w:lvl>
    <w:lvl w:ilvl="8" w:tplc="0809001B" w:tentative="1">
      <w:start w:val="1"/>
      <w:numFmt w:val="lowerRoman"/>
      <w:lvlText w:val="%9."/>
      <w:lvlJc w:val="right"/>
      <w:pPr>
        <w:ind w:left="7322" w:hanging="180"/>
      </w:pPr>
    </w:lvl>
  </w:abstractNum>
  <w:abstractNum w:abstractNumId="34" w15:restartNumberingAfterBreak="0">
    <w:nsid w:val="7A3762C9"/>
    <w:multiLevelType w:val="hybridMultilevel"/>
    <w:tmpl w:val="36CEEA1A"/>
    <w:lvl w:ilvl="0" w:tplc="1DE8D59A">
      <w:start w:val="2"/>
      <w:numFmt w:val="decimal"/>
      <w:lvlText w:val="%1."/>
      <w:lvlJc w:val="left"/>
      <w:pPr>
        <w:ind w:left="1800" w:hanging="360"/>
      </w:pPr>
      <w:rPr>
        <w:rFonts w:hint="default"/>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7ECA4D11"/>
    <w:multiLevelType w:val="hybridMultilevel"/>
    <w:tmpl w:val="8E82B1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603563079">
    <w:abstractNumId w:val="5"/>
  </w:num>
  <w:num w:numId="2" w16cid:durableId="2131431330">
    <w:abstractNumId w:val="1"/>
  </w:num>
  <w:num w:numId="3" w16cid:durableId="1028799341">
    <w:abstractNumId w:val="19"/>
    <w:lvlOverride w:ilvl="0">
      <w:startOverride w:val="2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0478244">
    <w:abstractNumId w:val="0"/>
  </w:num>
  <w:num w:numId="5" w16cid:durableId="1994872332">
    <w:abstractNumId w:val="9"/>
  </w:num>
  <w:num w:numId="6" w16cid:durableId="514270935">
    <w:abstractNumId w:val="7"/>
  </w:num>
  <w:num w:numId="7" w16cid:durableId="272708828">
    <w:abstractNumId w:val="23"/>
  </w:num>
  <w:num w:numId="8" w16cid:durableId="1557741009">
    <w:abstractNumId w:val="3"/>
  </w:num>
  <w:num w:numId="9" w16cid:durableId="927428658">
    <w:abstractNumId w:val="20"/>
  </w:num>
  <w:num w:numId="10" w16cid:durableId="2050648054">
    <w:abstractNumId w:val="8"/>
  </w:num>
  <w:num w:numId="11" w16cid:durableId="433286968">
    <w:abstractNumId w:val="14"/>
  </w:num>
  <w:num w:numId="12" w16cid:durableId="1423843643">
    <w:abstractNumId w:val="32"/>
  </w:num>
  <w:num w:numId="13" w16cid:durableId="939025545">
    <w:abstractNumId w:val="30"/>
  </w:num>
  <w:num w:numId="14" w16cid:durableId="1222134201">
    <w:abstractNumId w:val="4"/>
  </w:num>
  <w:num w:numId="15" w16cid:durableId="568153999">
    <w:abstractNumId w:val="29"/>
  </w:num>
  <w:num w:numId="16" w16cid:durableId="2100129500">
    <w:abstractNumId w:val="18"/>
  </w:num>
  <w:num w:numId="17" w16cid:durableId="562445067">
    <w:abstractNumId w:val="10"/>
  </w:num>
  <w:num w:numId="18" w16cid:durableId="2007051605">
    <w:abstractNumId w:val="22"/>
  </w:num>
  <w:num w:numId="19" w16cid:durableId="327830576">
    <w:abstractNumId w:val="12"/>
  </w:num>
  <w:num w:numId="20" w16cid:durableId="1525245279">
    <w:abstractNumId w:val="13"/>
  </w:num>
  <w:num w:numId="21" w16cid:durableId="2057312901">
    <w:abstractNumId w:val="34"/>
  </w:num>
  <w:num w:numId="22" w16cid:durableId="1464931335">
    <w:abstractNumId w:val="2"/>
  </w:num>
  <w:num w:numId="23" w16cid:durableId="1837499379">
    <w:abstractNumId w:val="17"/>
  </w:num>
  <w:num w:numId="24" w16cid:durableId="744648499">
    <w:abstractNumId w:val="27"/>
  </w:num>
  <w:num w:numId="25" w16cid:durableId="2129540185">
    <w:abstractNumId w:val="25"/>
  </w:num>
  <w:num w:numId="26" w16cid:durableId="13911489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1935056">
    <w:abstractNumId w:val="26"/>
  </w:num>
  <w:num w:numId="28" w16cid:durableId="593510760">
    <w:abstractNumId w:val="24"/>
  </w:num>
  <w:num w:numId="29" w16cid:durableId="1528905290">
    <w:abstractNumId w:val="16"/>
  </w:num>
  <w:num w:numId="30" w16cid:durableId="1454054989">
    <w:abstractNumId w:val="21"/>
  </w:num>
  <w:num w:numId="31" w16cid:durableId="1441293112">
    <w:abstractNumId w:val="31"/>
  </w:num>
  <w:num w:numId="32" w16cid:durableId="12053639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1515541">
    <w:abstractNumId w:val="33"/>
  </w:num>
  <w:num w:numId="34" w16cid:durableId="1429232364">
    <w:abstractNumId w:val="11"/>
  </w:num>
  <w:num w:numId="35" w16cid:durableId="1561945385">
    <w:abstractNumId w:val="15"/>
  </w:num>
  <w:num w:numId="36" w16cid:durableId="132258759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EA8"/>
    <w:rsid w:val="000007E1"/>
    <w:rsid w:val="00002B89"/>
    <w:rsid w:val="00003AF1"/>
    <w:rsid w:val="0000496F"/>
    <w:rsid w:val="00004AE0"/>
    <w:rsid w:val="00005265"/>
    <w:rsid w:val="00005445"/>
    <w:rsid w:val="0000577F"/>
    <w:rsid w:val="00005996"/>
    <w:rsid w:val="00005C0A"/>
    <w:rsid w:val="00005D9E"/>
    <w:rsid w:val="00005E88"/>
    <w:rsid w:val="0000601A"/>
    <w:rsid w:val="000060F3"/>
    <w:rsid w:val="00006AB9"/>
    <w:rsid w:val="00010AC5"/>
    <w:rsid w:val="0001125E"/>
    <w:rsid w:val="000113C1"/>
    <w:rsid w:val="00011628"/>
    <w:rsid w:val="00011965"/>
    <w:rsid w:val="000120A2"/>
    <w:rsid w:val="00012368"/>
    <w:rsid w:val="0001283D"/>
    <w:rsid w:val="000128FA"/>
    <w:rsid w:val="00012D13"/>
    <w:rsid w:val="000130E1"/>
    <w:rsid w:val="00013889"/>
    <w:rsid w:val="00013CAE"/>
    <w:rsid w:val="00013D88"/>
    <w:rsid w:val="0001432A"/>
    <w:rsid w:val="00014E2A"/>
    <w:rsid w:val="000158D5"/>
    <w:rsid w:val="00015964"/>
    <w:rsid w:val="00015C49"/>
    <w:rsid w:val="00015DFA"/>
    <w:rsid w:val="0001721A"/>
    <w:rsid w:val="00017B16"/>
    <w:rsid w:val="00017D3F"/>
    <w:rsid w:val="00017F7E"/>
    <w:rsid w:val="0002026C"/>
    <w:rsid w:val="000208D2"/>
    <w:rsid w:val="000245B1"/>
    <w:rsid w:val="000248CA"/>
    <w:rsid w:val="00024EBE"/>
    <w:rsid w:val="0002604D"/>
    <w:rsid w:val="0002606E"/>
    <w:rsid w:val="000262BA"/>
    <w:rsid w:val="000266CA"/>
    <w:rsid w:val="00026968"/>
    <w:rsid w:val="000269EF"/>
    <w:rsid w:val="00026D0A"/>
    <w:rsid w:val="00027417"/>
    <w:rsid w:val="000275F2"/>
    <w:rsid w:val="000277B7"/>
    <w:rsid w:val="00027C59"/>
    <w:rsid w:val="00027F13"/>
    <w:rsid w:val="00030763"/>
    <w:rsid w:val="000308F7"/>
    <w:rsid w:val="0003094C"/>
    <w:rsid w:val="000313EF"/>
    <w:rsid w:val="0003273E"/>
    <w:rsid w:val="0003277A"/>
    <w:rsid w:val="000327AA"/>
    <w:rsid w:val="00032F4C"/>
    <w:rsid w:val="000337F3"/>
    <w:rsid w:val="000338F8"/>
    <w:rsid w:val="00033B19"/>
    <w:rsid w:val="00034E18"/>
    <w:rsid w:val="00035CCA"/>
    <w:rsid w:val="00035DA5"/>
    <w:rsid w:val="00035EFF"/>
    <w:rsid w:val="0003649D"/>
    <w:rsid w:val="000368BA"/>
    <w:rsid w:val="000369D7"/>
    <w:rsid w:val="00040434"/>
    <w:rsid w:val="00040AFA"/>
    <w:rsid w:val="000410A9"/>
    <w:rsid w:val="00041D7B"/>
    <w:rsid w:val="000420C5"/>
    <w:rsid w:val="000421EC"/>
    <w:rsid w:val="00042B85"/>
    <w:rsid w:val="00043F3B"/>
    <w:rsid w:val="00044041"/>
    <w:rsid w:val="00044C1B"/>
    <w:rsid w:val="00044D71"/>
    <w:rsid w:val="0004511F"/>
    <w:rsid w:val="000454AA"/>
    <w:rsid w:val="00045E40"/>
    <w:rsid w:val="000461C9"/>
    <w:rsid w:val="0004638C"/>
    <w:rsid w:val="00046493"/>
    <w:rsid w:val="00046D51"/>
    <w:rsid w:val="00046DB7"/>
    <w:rsid w:val="00046E01"/>
    <w:rsid w:val="00047521"/>
    <w:rsid w:val="0004777F"/>
    <w:rsid w:val="00047DC4"/>
    <w:rsid w:val="00050EB7"/>
    <w:rsid w:val="00051464"/>
    <w:rsid w:val="00051664"/>
    <w:rsid w:val="00052044"/>
    <w:rsid w:val="00052349"/>
    <w:rsid w:val="00052776"/>
    <w:rsid w:val="000535CE"/>
    <w:rsid w:val="00053B41"/>
    <w:rsid w:val="000541D9"/>
    <w:rsid w:val="00054838"/>
    <w:rsid w:val="00056082"/>
    <w:rsid w:val="0005786F"/>
    <w:rsid w:val="000611AE"/>
    <w:rsid w:val="000613E9"/>
    <w:rsid w:val="00061F9B"/>
    <w:rsid w:val="000625BE"/>
    <w:rsid w:val="00063027"/>
    <w:rsid w:val="00063664"/>
    <w:rsid w:val="000645B4"/>
    <w:rsid w:val="000646A4"/>
    <w:rsid w:val="00064734"/>
    <w:rsid w:val="00065489"/>
    <w:rsid w:val="000654A1"/>
    <w:rsid w:val="00065B2E"/>
    <w:rsid w:val="000661AB"/>
    <w:rsid w:val="00066BBF"/>
    <w:rsid w:val="00067AEA"/>
    <w:rsid w:val="000700F7"/>
    <w:rsid w:val="00070460"/>
    <w:rsid w:val="000717A5"/>
    <w:rsid w:val="00071DDE"/>
    <w:rsid w:val="0007266A"/>
    <w:rsid w:val="000728E0"/>
    <w:rsid w:val="00073990"/>
    <w:rsid w:val="00073E49"/>
    <w:rsid w:val="000744EE"/>
    <w:rsid w:val="00074C0A"/>
    <w:rsid w:val="00075A75"/>
    <w:rsid w:val="0007635E"/>
    <w:rsid w:val="00076B9A"/>
    <w:rsid w:val="00076BE5"/>
    <w:rsid w:val="00077264"/>
    <w:rsid w:val="0007736D"/>
    <w:rsid w:val="00077E4A"/>
    <w:rsid w:val="000801E2"/>
    <w:rsid w:val="00080503"/>
    <w:rsid w:val="0008091C"/>
    <w:rsid w:val="000809C5"/>
    <w:rsid w:val="0008248C"/>
    <w:rsid w:val="000831D9"/>
    <w:rsid w:val="0008328E"/>
    <w:rsid w:val="0008373F"/>
    <w:rsid w:val="000837A1"/>
    <w:rsid w:val="000841E0"/>
    <w:rsid w:val="000848E3"/>
    <w:rsid w:val="00085047"/>
    <w:rsid w:val="0008544F"/>
    <w:rsid w:val="00085866"/>
    <w:rsid w:val="00086031"/>
    <w:rsid w:val="00086056"/>
    <w:rsid w:val="00087449"/>
    <w:rsid w:val="0008757C"/>
    <w:rsid w:val="00087ADB"/>
    <w:rsid w:val="00087B97"/>
    <w:rsid w:val="00087E0F"/>
    <w:rsid w:val="000903CE"/>
    <w:rsid w:val="0009046A"/>
    <w:rsid w:val="000908EC"/>
    <w:rsid w:val="00090C14"/>
    <w:rsid w:val="00090DF2"/>
    <w:rsid w:val="00091C2E"/>
    <w:rsid w:val="0009245E"/>
    <w:rsid w:val="00094C0D"/>
    <w:rsid w:val="00094C88"/>
    <w:rsid w:val="0009582D"/>
    <w:rsid w:val="00095B3D"/>
    <w:rsid w:val="00095C55"/>
    <w:rsid w:val="00096512"/>
    <w:rsid w:val="00096D54"/>
    <w:rsid w:val="00097433"/>
    <w:rsid w:val="000979EA"/>
    <w:rsid w:val="00097BEB"/>
    <w:rsid w:val="00097D9F"/>
    <w:rsid w:val="000A1055"/>
    <w:rsid w:val="000A27C9"/>
    <w:rsid w:val="000A2B44"/>
    <w:rsid w:val="000A2BE1"/>
    <w:rsid w:val="000A2C5F"/>
    <w:rsid w:val="000A409B"/>
    <w:rsid w:val="000A45BD"/>
    <w:rsid w:val="000A4E92"/>
    <w:rsid w:val="000A53AF"/>
    <w:rsid w:val="000A6121"/>
    <w:rsid w:val="000A6506"/>
    <w:rsid w:val="000A6BCD"/>
    <w:rsid w:val="000A71F8"/>
    <w:rsid w:val="000A75F0"/>
    <w:rsid w:val="000A76BC"/>
    <w:rsid w:val="000A76CC"/>
    <w:rsid w:val="000B06E7"/>
    <w:rsid w:val="000B08B2"/>
    <w:rsid w:val="000B1C15"/>
    <w:rsid w:val="000B1D6C"/>
    <w:rsid w:val="000B1E06"/>
    <w:rsid w:val="000B2795"/>
    <w:rsid w:val="000B2AD5"/>
    <w:rsid w:val="000B2DB1"/>
    <w:rsid w:val="000B354B"/>
    <w:rsid w:val="000B3958"/>
    <w:rsid w:val="000B3B81"/>
    <w:rsid w:val="000B41B4"/>
    <w:rsid w:val="000B45AD"/>
    <w:rsid w:val="000B4D2E"/>
    <w:rsid w:val="000B55B1"/>
    <w:rsid w:val="000B59FD"/>
    <w:rsid w:val="000B615C"/>
    <w:rsid w:val="000B6EE4"/>
    <w:rsid w:val="000B7C0A"/>
    <w:rsid w:val="000C1505"/>
    <w:rsid w:val="000C1515"/>
    <w:rsid w:val="000C1870"/>
    <w:rsid w:val="000C19FB"/>
    <w:rsid w:val="000C1FF7"/>
    <w:rsid w:val="000C24A7"/>
    <w:rsid w:val="000C2991"/>
    <w:rsid w:val="000C2BC6"/>
    <w:rsid w:val="000C3E49"/>
    <w:rsid w:val="000C4097"/>
    <w:rsid w:val="000C42BF"/>
    <w:rsid w:val="000C51BD"/>
    <w:rsid w:val="000C56C4"/>
    <w:rsid w:val="000C5711"/>
    <w:rsid w:val="000C6951"/>
    <w:rsid w:val="000C6FE8"/>
    <w:rsid w:val="000C7A2F"/>
    <w:rsid w:val="000D072C"/>
    <w:rsid w:val="000D07DD"/>
    <w:rsid w:val="000D1AB0"/>
    <w:rsid w:val="000D22E1"/>
    <w:rsid w:val="000D26F5"/>
    <w:rsid w:val="000D2E68"/>
    <w:rsid w:val="000D3010"/>
    <w:rsid w:val="000D4087"/>
    <w:rsid w:val="000D4BEB"/>
    <w:rsid w:val="000D5984"/>
    <w:rsid w:val="000D61EA"/>
    <w:rsid w:val="000D6270"/>
    <w:rsid w:val="000D6F25"/>
    <w:rsid w:val="000D77A3"/>
    <w:rsid w:val="000E0C00"/>
    <w:rsid w:val="000E18EC"/>
    <w:rsid w:val="000E26E6"/>
    <w:rsid w:val="000E2A27"/>
    <w:rsid w:val="000E2ED7"/>
    <w:rsid w:val="000E3456"/>
    <w:rsid w:val="000E3557"/>
    <w:rsid w:val="000E392A"/>
    <w:rsid w:val="000E3A5E"/>
    <w:rsid w:val="000E4A91"/>
    <w:rsid w:val="000E5247"/>
    <w:rsid w:val="000E54A3"/>
    <w:rsid w:val="000E5725"/>
    <w:rsid w:val="000E582E"/>
    <w:rsid w:val="000E6361"/>
    <w:rsid w:val="000E7540"/>
    <w:rsid w:val="000E7612"/>
    <w:rsid w:val="000E7625"/>
    <w:rsid w:val="000F25CA"/>
    <w:rsid w:val="000F2DDB"/>
    <w:rsid w:val="000F3574"/>
    <w:rsid w:val="000F385B"/>
    <w:rsid w:val="000F3931"/>
    <w:rsid w:val="000F3D16"/>
    <w:rsid w:val="000F437B"/>
    <w:rsid w:val="000F544D"/>
    <w:rsid w:val="000F599B"/>
    <w:rsid w:val="000F5A65"/>
    <w:rsid w:val="000F62F0"/>
    <w:rsid w:val="000F62F7"/>
    <w:rsid w:val="000F65DD"/>
    <w:rsid w:val="000F69B0"/>
    <w:rsid w:val="000F73B2"/>
    <w:rsid w:val="000F74F6"/>
    <w:rsid w:val="00100A57"/>
    <w:rsid w:val="001019C9"/>
    <w:rsid w:val="00101E12"/>
    <w:rsid w:val="00102568"/>
    <w:rsid w:val="001028E8"/>
    <w:rsid w:val="00102CEF"/>
    <w:rsid w:val="00103363"/>
    <w:rsid w:val="001036DB"/>
    <w:rsid w:val="00103730"/>
    <w:rsid w:val="0010432F"/>
    <w:rsid w:val="00104B9D"/>
    <w:rsid w:val="00104C65"/>
    <w:rsid w:val="0010582D"/>
    <w:rsid w:val="001059DC"/>
    <w:rsid w:val="00106214"/>
    <w:rsid w:val="00106750"/>
    <w:rsid w:val="00106BF5"/>
    <w:rsid w:val="0010734A"/>
    <w:rsid w:val="0010734B"/>
    <w:rsid w:val="001073BA"/>
    <w:rsid w:val="00107471"/>
    <w:rsid w:val="0010789F"/>
    <w:rsid w:val="0011007C"/>
    <w:rsid w:val="001103BC"/>
    <w:rsid w:val="00110958"/>
    <w:rsid w:val="0011126E"/>
    <w:rsid w:val="001112CB"/>
    <w:rsid w:val="0011167C"/>
    <w:rsid w:val="001116E7"/>
    <w:rsid w:val="00111B06"/>
    <w:rsid w:val="00111C7F"/>
    <w:rsid w:val="001121B2"/>
    <w:rsid w:val="001122BC"/>
    <w:rsid w:val="0011523B"/>
    <w:rsid w:val="00115C74"/>
    <w:rsid w:val="001163E2"/>
    <w:rsid w:val="00116B27"/>
    <w:rsid w:val="00116B88"/>
    <w:rsid w:val="00116F62"/>
    <w:rsid w:val="00120402"/>
    <w:rsid w:val="0012043C"/>
    <w:rsid w:val="00120A09"/>
    <w:rsid w:val="00120D96"/>
    <w:rsid w:val="00120F8E"/>
    <w:rsid w:val="001217A5"/>
    <w:rsid w:val="001222E0"/>
    <w:rsid w:val="00124843"/>
    <w:rsid w:val="00124F60"/>
    <w:rsid w:val="00124FE1"/>
    <w:rsid w:val="001252CD"/>
    <w:rsid w:val="001254B0"/>
    <w:rsid w:val="00125853"/>
    <w:rsid w:val="00125AAF"/>
    <w:rsid w:val="00125FA3"/>
    <w:rsid w:val="001267AF"/>
    <w:rsid w:val="001300A1"/>
    <w:rsid w:val="00130489"/>
    <w:rsid w:val="00130880"/>
    <w:rsid w:val="00130C5D"/>
    <w:rsid w:val="00130E49"/>
    <w:rsid w:val="00131515"/>
    <w:rsid w:val="0013159C"/>
    <w:rsid w:val="00133607"/>
    <w:rsid w:val="00133881"/>
    <w:rsid w:val="00133A86"/>
    <w:rsid w:val="001342E5"/>
    <w:rsid w:val="00134626"/>
    <w:rsid w:val="001355B9"/>
    <w:rsid w:val="00136EC0"/>
    <w:rsid w:val="001370D4"/>
    <w:rsid w:val="0013769D"/>
    <w:rsid w:val="001400B4"/>
    <w:rsid w:val="001406B3"/>
    <w:rsid w:val="00141313"/>
    <w:rsid w:val="00141397"/>
    <w:rsid w:val="001427BF"/>
    <w:rsid w:val="00143DD8"/>
    <w:rsid w:val="0014526F"/>
    <w:rsid w:val="00146508"/>
    <w:rsid w:val="00146D48"/>
    <w:rsid w:val="001475F1"/>
    <w:rsid w:val="0014797D"/>
    <w:rsid w:val="00147CA1"/>
    <w:rsid w:val="00150389"/>
    <w:rsid w:val="0015218D"/>
    <w:rsid w:val="0015269A"/>
    <w:rsid w:val="00152A4B"/>
    <w:rsid w:val="00152A63"/>
    <w:rsid w:val="00152B9C"/>
    <w:rsid w:val="00153CE6"/>
    <w:rsid w:val="0015449F"/>
    <w:rsid w:val="00154614"/>
    <w:rsid w:val="00154E72"/>
    <w:rsid w:val="001554E8"/>
    <w:rsid w:val="001562B0"/>
    <w:rsid w:val="00156B7C"/>
    <w:rsid w:val="00156D22"/>
    <w:rsid w:val="00157E01"/>
    <w:rsid w:val="0016047F"/>
    <w:rsid w:val="00161070"/>
    <w:rsid w:val="00161658"/>
    <w:rsid w:val="00161BA6"/>
    <w:rsid w:val="00162461"/>
    <w:rsid w:val="0016302B"/>
    <w:rsid w:val="001631A4"/>
    <w:rsid w:val="0016422A"/>
    <w:rsid w:val="00164273"/>
    <w:rsid w:val="00164617"/>
    <w:rsid w:val="00164904"/>
    <w:rsid w:val="00164BB4"/>
    <w:rsid w:val="00165161"/>
    <w:rsid w:val="0016556E"/>
    <w:rsid w:val="00165BC1"/>
    <w:rsid w:val="0016604B"/>
    <w:rsid w:val="0016663F"/>
    <w:rsid w:val="00167CCF"/>
    <w:rsid w:val="00170425"/>
    <w:rsid w:val="00170BF3"/>
    <w:rsid w:val="00170E6F"/>
    <w:rsid w:val="00170EDD"/>
    <w:rsid w:val="001711A3"/>
    <w:rsid w:val="00171704"/>
    <w:rsid w:val="0017197E"/>
    <w:rsid w:val="00171C18"/>
    <w:rsid w:val="00171D19"/>
    <w:rsid w:val="00172A3B"/>
    <w:rsid w:val="00173322"/>
    <w:rsid w:val="0017358E"/>
    <w:rsid w:val="00174FE2"/>
    <w:rsid w:val="00175AA0"/>
    <w:rsid w:val="0017626C"/>
    <w:rsid w:val="0017653D"/>
    <w:rsid w:val="00177E3A"/>
    <w:rsid w:val="001801F5"/>
    <w:rsid w:val="001804F7"/>
    <w:rsid w:val="001806FE"/>
    <w:rsid w:val="00181235"/>
    <w:rsid w:val="001820D8"/>
    <w:rsid w:val="00182340"/>
    <w:rsid w:val="0018236A"/>
    <w:rsid w:val="001837D0"/>
    <w:rsid w:val="001842E5"/>
    <w:rsid w:val="00184B7A"/>
    <w:rsid w:val="00186502"/>
    <w:rsid w:val="00186552"/>
    <w:rsid w:val="00186709"/>
    <w:rsid w:val="00186B56"/>
    <w:rsid w:val="00187430"/>
    <w:rsid w:val="001903BA"/>
    <w:rsid w:val="0019064D"/>
    <w:rsid w:val="001906A4"/>
    <w:rsid w:val="00190987"/>
    <w:rsid w:val="00190A9B"/>
    <w:rsid w:val="00191FE0"/>
    <w:rsid w:val="00192198"/>
    <w:rsid w:val="00193E0B"/>
    <w:rsid w:val="00195046"/>
    <w:rsid w:val="001953B3"/>
    <w:rsid w:val="00195728"/>
    <w:rsid w:val="0019752C"/>
    <w:rsid w:val="001A05EE"/>
    <w:rsid w:val="001A0AB8"/>
    <w:rsid w:val="001A0BF9"/>
    <w:rsid w:val="001A1109"/>
    <w:rsid w:val="001A1A16"/>
    <w:rsid w:val="001A2594"/>
    <w:rsid w:val="001A2C47"/>
    <w:rsid w:val="001A453B"/>
    <w:rsid w:val="001A4C24"/>
    <w:rsid w:val="001A4D1E"/>
    <w:rsid w:val="001A53CD"/>
    <w:rsid w:val="001A5AF3"/>
    <w:rsid w:val="001A6320"/>
    <w:rsid w:val="001A68B1"/>
    <w:rsid w:val="001A69C2"/>
    <w:rsid w:val="001A6AAF"/>
    <w:rsid w:val="001A77AC"/>
    <w:rsid w:val="001A7AAD"/>
    <w:rsid w:val="001B02ED"/>
    <w:rsid w:val="001B0E78"/>
    <w:rsid w:val="001B28B6"/>
    <w:rsid w:val="001B2A53"/>
    <w:rsid w:val="001B2DA6"/>
    <w:rsid w:val="001B3841"/>
    <w:rsid w:val="001B4B78"/>
    <w:rsid w:val="001B4C16"/>
    <w:rsid w:val="001B5348"/>
    <w:rsid w:val="001B5A4A"/>
    <w:rsid w:val="001B5FE9"/>
    <w:rsid w:val="001B606D"/>
    <w:rsid w:val="001B67C5"/>
    <w:rsid w:val="001B69A3"/>
    <w:rsid w:val="001B6F30"/>
    <w:rsid w:val="001B707F"/>
    <w:rsid w:val="001B72B8"/>
    <w:rsid w:val="001B7FCE"/>
    <w:rsid w:val="001C04D5"/>
    <w:rsid w:val="001C0CDF"/>
    <w:rsid w:val="001C154E"/>
    <w:rsid w:val="001C17C8"/>
    <w:rsid w:val="001C23B6"/>
    <w:rsid w:val="001C2A28"/>
    <w:rsid w:val="001C2E39"/>
    <w:rsid w:val="001C32E4"/>
    <w:rsid w:val="001C3AE0"/>
    <w:rsid w:val="001C3FA3"/>
    <w:rsid w:val="001C495C"/>
    <w:rsid w:val="001C4C2C"/>
    <w:rsid w:val="001C597E"/>
    <w:rsid w:val="001C6805"/>
    <w:rsid w:val="001C71FC"/>
    <w:rsid w:val="001C7249"/>
    <w:rsid w:val="001C7A95"/>
    <w:rsid w:val="001C7FCD"/>
    <w:rsid w:val="001D13E0"/>
    <w:rsid w:val="001D2A74"/>
    <w:rsid w:val="001D3188"/>
    <w:rsid w:val="001D36B9"/>
    <w:rsid w:val="001D4548"/>
    <w:rsid w:val="001D600A"/>
    <w:rsid w:val="001D6044"/>
    <w:rsid w:val="001D62AD"/>
    <w:rsid w:val="001D77E0"/>
    <w:rsid w:val="001D7F0D"/>
    <w:rsid w:val="001E0228"/>
    <w:rsid w:val="001E03C7"/>
    <w:rsid w:val="001E0474"/>
    <w:rsid w:val="001E050C"/>
    <w:rsid w:val="001E083F"/>
    <w:rsid w:val="001E0915"/>
    <w:rsid w:val="001E0F78"/>
    <w:rsid w:val="001E1634"/>
    <w:rsid w:val="001E3319"/>
    <w:rsid w:val="001E3328"/>
    <w:rsid w:val="001E3559"/>
    <w:rsid w:val="001E39BD"/>
    <w:rsid w:val="001E440B"/>
    <w:rsid w:val="001E4B77"/>
    <w:rsid w:val="001E4BC9"/>
    <w:rsid w:val="001E4FCE"/>
    <w:rsid w:val="001E561B"/>
    <w:rsid w:val="001E59A4"/>
    <w:rsid w:val="001E6AAA"/>
    <w:rsid w:val="001F001F"/>
    <w:rsid w:val="001F02AF"/>
    <w:rsid w:val="001F0692"/>
    <w:rsid w:val="001F2441"/>
    <w:rsid w:val="001F57B1"/>
    <w:rsid w:val="001F67ED"/>
    <w:rsid w:val="001F6D63"/>
    <w:rsid w:val="001F7A4B"/>
    <w:rsid w:val="001F7E1B"/>
    <w:rsid w:val="002001F2"/>
    <w:rsid w:val="00200E31"/>
    <w:rsid w:val="00201A12"/>
    <w:rsid w:val="00202419"/>
    <w:rsid w:val="002024FD"/>
    <w:rsid w:val="002033AD"/>
    <w:rsid w:val="00203424"/>
    <w:rsid w:val="0020355E"/>
    <w:rsid w:val="002038D5"/>
    <w:rsid w:val="00204301"/>
    <w:rsid w:val="0020520C"/>
    <w:rsid w:val="00205721"/>
    <w:rsid w:val="002065A7"/>
    <w:rsid w:val="0020686F"/>
    <w:rsid w:val="00206B66"/>
    <w:rsid w:val="002070DC"/>
    <w:rsid w:val="00210A7A"/>
    <w:rsid w:val="002123D4"/>
    <w:rsid w:val="002137A8"/>
    <w:rsid w:val="00214668"/>
    <w:rsid w:val="00215B2C"/>
    <w:rsid w:val="00215F92"/>
    <w:rsid w:val="0021622D"/>
    <w:rsid w:val="002163DF"/>
    <w:rsid w:val="002166B3"/>
    <w:rsid w:val="00216F49"/>
    <w:rsid w:val="002178B5"/>
    <w:rsid w:val="002207DB"/>
    <w:rsid w:val="00221712"/>
    <w:rsid w:val="00221934"/>
    <w:rsid w:val="00221DEC"/>
    <w:rsid w:val="002222F9"/>
    <w:rsid w:val="00222E06"/>
    <w:rsid w:val="0022378A"/>
    <w:rsid w:val="00223E33"/>
    <w:rsid w:val="00224337"/>
    <w:rsid w:val="00224DA8"/>
    <w:rsid w:val="00224EDC"/>
    <w:rsid w:val="002255FF"/>
    <w:rsid w:val="002260F0"/>
    <w:rsid w:val="00226156"/>
    <w:rsid w:val="00226843"/>
    <w:rsid w:val="00226F1C"/>
    <w:rsid w:val="0022716F"/>
    <w:rsid w:val="002278DF"/>
    <w:rsid w:val="00230F88"/>
    <w:rsid w:val="00230FB5"/>
    <w:rsid w:val="00230FE4"/>
    <w:rsid w:val="00231031"/>
    <w:rsid w:val="002313DD"/>
    <w:rsid w:val="00231E79"/>
    <w:rsid w:val="0023252D"/>
    <w:rsid w:val="00232871"/>
    <w:rsid w:val="00232AA0"/>
    <w:rsid w:val="00232B91"/>
    <w:rsid w:val="00233D76"/>
    <w:rsid w:val="002349A8"/>
    <w:rsid w:val="002349FE"/>
    <w:rsid w:val="00235197"/>
    <w:rsid w:val="00235F64"/>
    <w:rsid w:val="00236FCC"/>
    <w:rsid w:val="00237027"/>
    <w:rsid w:val="002372C4"/>
    <w:rsid w:val="00237642"/>
    <w:rsid w:val="00237908"/>
    <w:rsid w:val="00240100"/>
    <w:rsid w:val="00240254"/>
    <w:rsid w:val="00241589"/>
    <w:rsid w:val="00242030"/>
    <w:rsid w:val="00242213"/>
    <w:rsid w:val="00242B97"/>
    <w:rsid w:val="002435CF"/>
    <w:rsid w:val="00243D46"/>
    <w:rsid w:val="0024418C"/>
    <w:rsid w:val="0024473C"/>
    <w:rsid w:val="00244E8D"/>
    <w:rsid w:val="0024522E"/>
    <w:rsid w:val="00245625"/>
    <w:rsid w:val="00246590"/>
    <w:rsid w:val="00246A9C"/>
    <w:rsid w:val="00246C79"/>
    <w:rsid w:val="00246E64"/>
    <w:rsid w:val="00250AE0"/>
    <w:rsid w:val="002513EB"/>
    <w:rsid w:val="00252252"/>
    <w:rsid w:val="00252320"/>
    <w:rsid w:val="00252432"/>
    <w:rsid w:val="00253336"/>
    <w:rsid w:val="0025400B"/>
    <w:rsid w:val="0025416B"/>
    <w:rsid w:val="0025499D"/>
    <w:rsid w:val="00254EF7"/>
    <w:rsid w:val="002550A8"/>
    <w:rsid w:val="002550C7"/>
    <w:rsid w:val="002552A5"/>
    <w:rsid w:val="0025542C"/>
    <w:rsid w:val="0025592A"/>
    <w:rsid w:val="00256198"/>
    <w:rsid w:val="00256791"/>
    <w:rsid w:val="00257363"/>
    <w:rsid w:val="002604E4"/>
    <w:rsid w:val="00260FAE"/>
    <w:rsid w:val="0026114A"/>
    <w:rsid w:val="0026168F"/>
    <w:rsid w:val="00261E41"/>
    <w:rsid w:val="00262629"/>
    <w:rsid w:val="00262AD4"/>
    <w:rsid w:val="00262C17"/>
    <w:rsid w:val="00263D09"/>
    <w:rsid w:val="002643E4"/>
    <w:rsid w:val="0026494C"/>
    <w:rsid w:val="00264ACB"/>
    <w:rsid w:val="00264F7B"/>
    <w:rsid w:val="002654CA"/>
    <w:rsid w:val="00265938"/>
    <w:rsid w:val="00265AC7"/>
    <w:rsid w:val="00265CE9"/>
    <w:rsid w:val="00265DE0"/>
    <w:rsid w:val="00265F30"/>
    <w:rsid w:val="00266617"/>
    <w:rsid w:val="002666F9"/>
    <w:rsid w:val="00266F8D"/>
    <w:rsid w:val="00266FB7"/>
    <w:rsid w:val="00270E1F"/>
    <w:rsid w:val="002713D5"/>
    <w:rsid w:val="00271B41"/>
    <w:rsid w:val="00271FFF"/>
    <w:rsid w:val="002723C3"/>
    <w:rsid w:val="002731E0"/>
    <w:rsid w:val="0027328B"/>
    <w:rsid w:val="002732C5"/>
    <w:rsid w:val="00273E80"/>
    <w:rsid w:val="00274C1C"/>
    <w:rsid w:val="0027521D"/>
    <w:rsid w:val="00275320"/>
    <w:rsid w:val="002757A4"/>
    <w:rsid w:val="002768AC"/>
    <w:rsid w:val="00277049"/>
    <w:rsid w:val="00277392"/>
    <w:rsid w:val="00280049"/>
    <w:rsid w:val="00280570"/>
    <w:rsid w:val="0028082C"/>
    <w:rsid w:val="002816A3"/>
    <w:rsid w:val="00281B68"/>
    <w:rsid w:val="00281F43"/>
    <w:rsid w:val="00282029"/>
    <w:rsid w:val="00282B0C"/>
    <w:rsid w:val="00282C28"/>
    <w:rsid w:val="0028329A"/>
    <w:rsid w:val="002844CF"/>
    <w:rsid w:val="00284A12"/>
    <w:rsid w:val="00284B0C"/>
    <w:rsid w:val="00285424"/>
    <w:rsid w:val="002856D8"/>
    <w:rsid w:val="0028597C"/>
    <w:rsid w:val="002859D1"/>
    <w:rsid w:val="00285F8B"/>
    <w:rsid w:val="00286073"/>
    <w:rsid w:val="00286513"/>
    <w:rsid w:val="002866B4"/>
    <w:rsid w:val="0028683B"/>
    <w:rsid w:val="002874F1"/>
    <w:rsid w:val="002901B9"/>
    <w:rsid w:val="00290AF0"/>
    <w:rsid w:val="00291818"/>
    <w:rsid w:val="0029200E"/>
    <w:rsid w:val="002927F0"/>
    <w:rsid w:val="00292F69"/>
    <w:rsid w:val="00292F8E"/>
    <w:rsid w:val="00292FBE"/>
    <w:rsid w:val="00293642"/>
    <w:rsid w:val="00293D31"/>
    <w:rsid w:val="00293E95"/>
    <w:rsid w:val="00295285"/>
    <w:rsid w:val="00295863"/>
    <w:rsid w:val="00296E4E"/>
    <w:rsid w:val="00297395"/>
    <w:rsid w:val="00297B33"/>
    <w:rsid w:val="00297F86"/>
    <w:rsid w:val="002A037B"/>
    <w:rsid w:val="002A03A3"/>
    <w:rsid w:val="002A06BE"/>
    <w:rsid w:val="002A0EBA"/>
    <w:rsid w:val="002A0F01"/>
    <w:rsid w:val="002A198A"/>
    <w:rsid w:val="002A1CAB"/>
    <w:rsid w:val="002A3FC8"/>
    <w:rsid w:val="002A493D"/>
    <w:rsid w:val="002A4EFD"/>
    <w:rsid w:val="002A4F27"/>
    <w:rsid w:val="002A51A5"/>
    <w:rsid w:val="002A5D34"/>
    <w:rsid w:val="002A65E8"/>
    <w:rsid w:val="002A6C50"/>
    <w:rsid w:val="002A7062"/>
    <w:rsid w:val="002A70AC"/>
    <w:rsid w:val="002A7219"/>
    <w:rsid w:val="002B01C4"/>
    <w:rsid w:val="002B0368"/>
    <w:rsid w:val="002B06E2"/>
    <w:rsid w:val="002B0D7A"/>
    <w:rsid w:val="002B0D8F"/>
    <w:rsid w:val="002B20AD"/>
    <w:rsid w:val="002B2232"/>
    <w:rsid w:val="002B2386"/>
    <w:rsid w:val="002B23BF"/>
    <w:rsid w:val="002B2A90"/>
    <w:rsid w:val="002B2B58"/>
    <w:rsid w:val="002B344B"/>
    <w:rsid w:val="002B35A0"/>
    <w:rsid w:val="002B3E3E"/>
    <w:rsid w:val="002B4096"/>
    <w:rsid w:val="002B45ED"/>
    <w:rsid w:val="002B551A"/>
    <w:rsid w:val="002B5A00"/>
    <w:rsid w:val="002B6382"/>
    <w:rsid w:val="002B658B"/>
    <w:rsid w:val="002B7681"/>
    <w:rsid w:val="002B7CC4"/>
    <w:rsid w:val="002B7CD8"/>
    <w:rsid w:val="002C01B1"/>
    <w:rsid w:val="002C05CD"/>
    <w:rsid w:val="002C2AC1"/>
    <w:rsid w:val="002C2D61"/>
    <w:rsid w:val="002C3533"/>
    <w:rsid w:val="002C3721"/>
    <w:rsid w:val="002C3DA0"/>
    <w:rsid w:val="002C3E28"/>
    <w:rsid w:val="002C40D1"/>
    <w:rsid w:val="002C424F"/>
    <w:rsid w:val="002C4627"/>
    <w:rsid w:val="002C4690"/>
    <w:rsid w:val="002C6CA9"/>
    <w:rsid w:val="002C6F38"/>
    <w:rsid w:val="002C774D"/>
    <w:rsid w:val="002C78E7"/>
    <w:rsid w:val="002C7B19"/>
    <w:rsid w:val="002C7F7F"/>
    <w:rsid w:val="002D0751"/>
    <w:rsid w:val="002D0F72"/>
    <w:rsid w:val="002D1F89"/>
    <w:rsid w:val="002D2377"/>
    <w:rsid w:val="002D443A"/>
    <w:rsid w:val="002D47ED"/>
    <w:rsid w:val="002D481E"/>
    <w:rsid w:val="002D4991"/>
    <w:rsid w:val="002D516A"/>
    <w:rsid w:val="002D538D"/>
    <w:rsid w:val="002D581C"/>
    <w:rsid w:val="002D583E"/>
    <w:rsid w:val="002D5E08"/>
    <w:rsid w:val="002D6154"/>
    <w:rsid w:val="002D6C04"/>
    <w:rsid w:val="002D6CA6"/>
    <w:rsid w:val="002D6DE3"/>
    <w:rsid w:val="002D70FB"/>
    <w:rsid w:val="002D7751"/>
    <w:rsid w:val="002E096F"/>
    <w:rsid w:val="002E0AB7"/>
    <w:rsid w:val="002E0B8B"/>
    <w:rsid w:val="002E0CD3"/>
    <w:rsid w:val="002E1ACB"/>
    <w:rsid w:val="002E1CE0"/>
    <w:rsid w:val="002E21E3"/>
    <w:rsid w:val="002E27C2"/>
    <w:rsid w:val="002E3378"/>
    <w:rsid w:val="002E3F1E"/>
    <w:rsid w:val="002E3FE9"/>
    <w:rsid w:val="002E4237"/>
    <w:rsid w:val="002E4877"/>
    <w:rsid w:val="002E52B8"/>
    <w:rsid w:val="002E55AC"/>
    <w:rsid w:val="002E575E"/>
    <w:rsid w:val="002E58AF"/>
    <w:rsid w:val="002E6889"/>
    <w:rsid w:val="002E6950"/>
    <w:rsid w:val="002E7620"/>
    <w:rsid w:val="002E7E1A"/>
    <w:rsid w:val="002F0834"/>
    <w:rsid w:val="002F0933"/>
    <w:rsid w:val="002F0FB7"/>
    <w:rsid w:val="002F1A23"/>
    <w:rsid w:val="002F3B38"/>
    <w:rsid w:val="002F4430"/>
    <w:rsid w:val="002F4EDD"/>
    <w:rsid w:val="002F528A"/>
    <w:rsid w:val="002F60CD"/>
    <w:rsid w:val="002F61D4"/>
    <w:rsid w:val="002F6FAB"/>
    <w:rsid w:val="002F7636"/>
    <w:rsid w:val="002F7852"/>
    <w:rsid w:val="003004A3"/>
    <w:rsid w:val="00300CEE"/>
    <w:rsid w:val="00300FC4"/>
    <w:rsid w:val="003011E0"/>
    <w:rsid w:val="0030125E"/>
    <w:rsid w:val="00301280"/>
    <w:rsid w:val="0030184A"/>
    <w:rsid w:val="003028C3"/>
    <w:rsid w:val="00302D54"/>
    <w:rsid w:val="00302DD1"/>
    <w:rsid w:val="003031F7"/>
    <w:rsid w:val="00303400"/>
    <w:rsid w:val="00303988"/>
    <w:rsid w:val="00303A61"/>
    <w:rsid w:val="0030442D"/>
    <w:rsid w:val="0030544C"/>
    <w:rsid w:val="0030549C"/>
    <w:rsid w:val="0030616A"/>
    <w:rsid w:val="00307731"/>
    <w:rsid w:val="00310322"/>
    <w:rsid w:val="003103DF"/>
    <w:rsid w:val="00310FF6"/>
    <w:rsid w:val="0031203A"/>
    <w:rsid w:val="00312262"/>
    <w:rsid w:val="00312344"/>
    <w:rsid w:val="00312358"/>
    <w:rsid w:val="00312F3E"/>
    <w:rsid w:val="003131D7"/>
    <w:rsid w:val="00313DCF"/>
    <w:rsid w:val="003143A0"/>
    <w:rsid w:val="003144B7"/>
    <w:rsid w:val="0031468A"/>
    <w:rsid w:val="003147B4"/>
    <w:rsid w:val="00314A4D"/>
    <w:rsid w:val="00314D56"/>
    <w:rsid w:val="00314DF2"/>
    <w:rsid w:val="00314E7C"/>
    <w:rsid w:val="00315535"/>
    <w:rsid w:val="00315A1C"/>
    <w:rsid w:val="00315A7B"/>
    <w:rsid w:val="00316640"/>
    <w:rsid w:val="00316860"/>
    <w:rsid w:val="003169EE"/>
    <w:rsid w:val="00320154"/>
    <w:rsid w:val="0032068E"/>
    <w:rsid w:val="003206A7"/>
    <w:rsid w:val="00321127"/>
    <w:rsid w:val="0032132B"/>
    <w:rsid w:val="00321A85"/>
    <w:rsid w:val="00322B1D"/>
    <w:rsid w:val="00322FEA"/>
    <w:rsid w:val="00323081"/>
    <w:rsid w:val="00323167"/>
    <w:rsid w:val="003231D4"/>
    <w:rsid w:val="00323B1B"/>
    <w:rsid w:val="00323CB9"/>
    <w:rsid w:val="00324062"/>
    <w:rsid w:val="00324F7D"/>
    <w:rsid w:val="003256CC"/>
    <w:rsid w:val="00326114"/>
    <w:rsid w:val="003262AC"/>
    <w:rsid w:val="003263BB"/>
    <w:rsid w:val="0032684A"/>
    <w:rsid w:val="00326F51"/>
    <w:rsid w:val="00327880"/>
    <w:rsid w:val="003278F2"/>
    <w:rsid w:val="00330C63"/>
    <w:rsid w:val="00330DF2"/>
    <w:rsid w:val="0033191A"/>
    <w:rsid w:val="00331A4A"/>
    <w:rsid w:val="0033225F"/>
    <w:rsid w:val="00332387"/>
    <w:rsid w:val="0033294B"/>
    <w:rsid w:val="00332CF6"/>
    <w:rsid w:val="003331C1"/>
    <w:rsid w:val="003333D2"/>
    <w:rsid w:val="0033346C"/>
    <w:rsid w:val="00333602"/>
    <w:rsid w:val="00334960"/>
    <w:rsid w:val="00334EE9"/>
    <w:rsid w:val="003351F7"/>
    <w:rsid w:val="003354E3"/>
    <w:rsid w:val="003359A9"/>
    <w:rsid w:val="00335B03"/>
    <w:rsid w:val="00335B97"/>
    <w:rsid w:val="00336D62"/>
    <w:rsid w:val="0033759F"/>
    <w:rsid w:val="003376B1"/>
    <w:rsid w:val="00337A00"/>
    <w:rsid w:val="00337A08"/>
    <w:rsid w:val="003401D6"/>
    <w:rsid w:val="0034046D"/>
    <w:rsid w:val="003406B4"/>
    <w:rsid w:val="00340A1F"/>
    <w:rsid w:val="00340F51"/>
    <w:rsid w:val="00341566"/>
    <w:rsid w:val="0034161C"/>
    <w:rsid w:val="003418DA"/>
    <w:rsid w:val="0034199C"/>
    <w:rsid w:val="00341AB2"/>
    <w:rsid w:val="00341FD1"/>
    <w:rsid w:val="00342162"/>
    <w:rsid w:val="00342781"/>
    <w:rsid w:val="00343409"/>
    <w:rsid w:val="003434FC"/>
    <w:rsid w:val="0034486F"/>
    <w:rsid w:val="00345B15"/>
    <w:rsid w:val="003469B1"/>
    <w:rsid w:val="003479E3"/>
    <w:rsid w:val="00350216"/>
    <w:rsid w:val="0035066B"/>
    <w:rsid w:val="0035068C"/>
    <w:rsid w:val="00350D1B"/>
    <w:rsid w:val="00350DC6"/>
    <w:rsid w:val="00351093"/>
    <w:rsid w:val="003514F3"/>
    <w:rsid w:val="003518F8"/>
    <w:rsid w:val="00351BB8"/>
    <w:rsid w:val="0035229F"/>
    <w:rsid w:val="003523F4"/>
    <w:rsid w:val="003525B0"/>
    <w:rsid w:val="003537F5"/>
    <w:rsid w:val="00354FB4"/>
    <w:rsid w:val="00356EFF"/>
    <w:rsid w:val="0035727E"/>
    <w:rsid w:val="003575E6"/>
    <w:rsid w:val="00357B26"/>
    <w:rsid w:val="00357D3C"/>
    <w:rsid w:val="00360879"/>
    <w:rsid w:val="003618B4"/>
    <w:rsid w:val="00361956"/>
    <w:rsid w:val="00362325"/>
    <w:rsid w:val="00362374"/>
    <w:rsid w:val="00362619"/>
    <w:rsid w:val="00362EC2"/>
    <w:rsid w:val="003630B1"/>
    <w:rsid w:val="003644BF"/>
    <w:rsid w:val="00364DD8"/>
    <w:rsid w:val="0036590C"/>
    <w:rsid w:val="00365A09"/>
    <w:rsid w:val="00366DC9"/>
    <w:rsid w:val="00366EF5"/>
    <w:rsid w:val="00367968"/>
    <w:rsid w:val="00367C62"/>
    <w:rsid w:val="003702B0"/>
    <w:rsid w:val="003707FE"/>
    <w:rsid w:val="0037092F"/>
    <w:rsid w:val="00370B8A"/>
    <w:rsid w:val="0037120C"/>
    <w:rsid w:val="00371353"/>
    <w:rsid w:val="00371938"/>
    <w:rsid w:val="003725AC"/>
    <w:rsid w:val="003726CF"/>
    <w:rsid w:val="00372F74"/>
    <w:rsid w:val="00373750"/>
    <w:rsid w:val="00373A18"/>
    <w:rsid w:val="00374CA2"/>
    <w:rsid w:val="00374D98"/>
    <w:rsid w:val="00375325"/>
    <w:rsid w:val="003755A2"/>
    <w:rsid w:val="003755DB"/>
    <w:rsid w:val="0037572B"/>
    <w:rsid w:val="00376BC4"/>
    <w:rsid w:val="0037720D"/>
    <w:rsid w:val="00377621"/>
    <w:rsid w:val="00377FC1"/>
    <w:rsid w:val="00377FFB"/>
    <w:rsid w:val="003807E5"/>
    <w:rsid w:val="00381362"/>
    <w:rsid w:val="003817A9"/>
    <w:rsid w:val="0038199F"/>
    <w:rsid w:val="00381C42"/>
    <w:rsid w:val="003822BA"/>
    <w:rsid w:val="0038298A"/>
    <w:rsid w:val="00383EB6"/>
    <w:rsid w:val="003842E5"/>
    <w:rsid w:val="00384DAB"/>
    <w:rsid w:val="00384F2F"/>
    <w:rsid w:val="00385DA5"/>
    <w:rsid w:val="00385DE4"/>
    <w:rsid w:val="00385F18"/>
    <w:rsid w:val="00385F89"/>
    <w:rsid w:val="00386344"/>
    <w:rsid w:val="0038714E"/>
    <w:rsid w:val="00387EC8"/>
    <w:rsid w:val="003902E2"/>
    <w:rsid w:val="00391457"/>
    <w:rsid w:val="003917A6"/>
    <w:rsid w:val="003919A6"/>
    <w:rsid w:val="00391A07"/>
    <w:rsid w:val="00391C98"/>
    <w:rsid w:val="003931C7"/>
    <w:rsid w:val="0039321C"/>
    <w:rsid w:val="00393384"/>
    <w:rsid w:val="00394566"/>
    <w:rsid w:val="0039463D"/>
    <w:rsid w:val="00394E56"/>
    <w:rsid w:val="00394FFD"/>
    <w:rsid w:val="00395433"/>
    <w:rsid w:val="003955A6"/>
    <w:rsid w:val="00395757"/>
    <w:rsid w:val="00395A5E"/>
    <w:rsid w:val="00396DE6"/>
    <w:rsid w:val="003974D5"/>
    <w:rsid w:val="00397C25"/>
    <w:rsid w:val="003A08BC"/>
    <w:rsid w:val="003A121C"/>
    <w:rsid w:val="003A1A94"/>
    <w:rsid w:val="003A1B83"/>
    <w:rsid w:val="003A1B94"/>
    <w:rsid w:val="003A2EE2"/>
    <w:rsid w:val="003A317C"/>
    <w:rsid w:val="003A36C5"/>
    <w:rsid w:val="003A435A"/>
    <w:rsid w:val="003A4418"/>
    <w:rsid w:val="003A4472"/>
    <w:rsid w:val="003A45ED"/>
    <w:rsid w:val="003A4FAC"/>
    <w:rsid w:val="003A6123"/>
    <w:rsid w:val="003A64B0"/>
    <w:rsid w:val="003A7972"/>
    <w:rsid w:val="003A79B8"/>
    <w:rsid w:val="003A7C53"/>
    <w:rsid w:val="003B0DFC"/>
    <w:rsid w:val="003B0E20"/>
    <w:rsid w:val="003B2877"/>
    <w:rsid w:val="003B3647"/>
    <w:rsid w:val="003B36C3"/>
    <w:rsid w:val="003B3977"/>
    <w:rsid w:val="003B4878"/>
    <w:rsid w:val="003B4964"/>
    <w:rsid w:val="003B4FFB"/>
    <w:rsid w:val="003B5B1C"/>
    <w:rsid w:val="003B5B81"/>
    <w:rsid w:val="003B5FDB"/>
    <w:rsid w:val="003B7815"/>
    <w:rsid w:val="003C065B"/>
    <w:rsid w:val="003C0DE6"/>
    <w:rsid w:val="003C1025"/>
    <w:rsid w:val="003C1F45"/>
    <w:rsid w:val="003C3077"/>
    <w:rsid w:val="003C3660"/>
    <w:rsid w:val="003C3D4F"/>
    <w:rsid w:val="003C4186"/>
    <w:rsid w:val="003C4A15"/>
    <w:rsid w:val="003C50AA"/>
    <w:rsid w:val="003C53D7"/>
    <w:rsid w:val="003C5E5D"/>
    <w:rsid w:val="003C698B"/>
    <w:rsid w:val="003C7336"/>
    <w:rsid w:val="003D04B4"/>
    <w:rsid w:val="003D0DDF"/>
    <w:rsid w:val="003D0ED6"/>
    <w:rsid w:val="003D1307"/>
    <w:rsid w:val="003D1860"/>
    <w:rsid w:val="003D1BBE"/>
    <w:rsid w:val="003D1DD3"/>
    <w:rsid w:val="003D264F"/>
    <w:rsid w:val="003D3E34"/>
    <w:rsid w:val="003D3E93"/>
    <w:rsid w:val="003D5258"/>
    <w:rsid w:val="003D58EA"/>
    <w:rsid w:val="003D5AFD"/>
    <w:rsid w:val="003D6FA3"/>
    <w:rsid w:val="003D7875"/>
    <w:rsid w:val="003E0B70"/>
    <w:rsid w:val="003E21B7"/>
    <w:rsid w:val="003E29E4"/>
    <w:rsid w:val="003E2C4E"/>
    <w:rsid w:val="003E30D7"/>
    <w:rsid w:val="003E40A6"/>
    <w:rsid w:val="003E4115"/>
    <w:rsid w:val="003E436B"/>
    <w:rsid w:val="003E4558"/>
    <w:rsid w:val="003E49D8"/>
    <w:rsid w:val="003E4ED3"/>
    <w:rsid w:val="003E65D7"/>
    <w:rsid w:val="003E65E0"/>
    <w:rsid w:val="003E66AE"/>
    <w:rsid w:val="003E6BC5"/>
    <w:rsid w:val="003E6F65"/>
    <w:rsid w:val="003E7559"/>
    <w:rsid w:val="003F05D7"/>
    <w:rsid w:val="003F0DE2"/>
    <w:rsid w:val="003F126D"/>
    <w:rsid w:val="003F16B7"/>
    <w:rsid w:val="003F24BB"/>
    <w:rsid w:val="003F3902"/>
    <w:rsid w:val="003F4157"/>
    <w:rsid w:val="003F5030"/>
    <w:rsid w:val="003F5C8C"/>
    <w:rsid w:val="003F5E9D"/>
    <w:rsid w:val="003F6085"/>
    <w:rsid w:val="003F68C3"/>
    <w:rsid w:val="003F6EC9"/>
    <w:rsid w:val="003F7CD1"/>
    <w:rsid w:val="003F7E0C"/>
    <w:rsid w:val="00400414"/>
    <w:rsid w:val="004005C5"/>
    <w:rsid w:val="00400A05"/>
    <w:rsid w:val="004013EC"/>
    <w:rsid w:val="0040288D"/>
    <w:rsid w:val="00403056"/>
    <w:rsid w:val="00403531"/>
    <w:rsid w:val="004035AB"/>
    <w:rsid w:val="004038D0"/>
    <w:rsid w:val="00403FA1"/>
    <w:rsid w:val="0040403F"/>
    <w:rsid w:val="00404664"/>
    <w:rsid w:val="00405B03"/>
    <w:rsid w:val="00405C84"/>
    <w:rsid w:val="0040606C"/>
    <w:rsid w:val="0040770D"/>
    <w:rsid w:val="00407746"/>
    <w:rsid w:val="00407CB6"/>
    <w:rsid w:val="00407D1A"/>
    <w:rsid w:val="004114B1"/>
    <w:rsid w:val="00411C29"/>
    <w:rsid w:val="00411C5A"/>
    <w:rsid w:val="00411D9F"/>
    <w:rsid w:val="00412506"/>
    <w:rsid w:val="00412FEF"/>
    <w:rsid w:val="00414AC7"/>
    <w:rsid w:val="00415673"/>
    <w:rsid w:val="004159F7"/>
    <w:rsid w:val="00415A90"/>
    <w:rsid w:val="00416BCC"/>
    <w:rsid w:val="00416DA1"/>
    <w:rsid w:val="00417672"/>
    <w:rsid w:val="004179A2"/>
    <w:rsid w:val="004201C4"/>
    <w:rsid w:val="00420C97"/>
    <w:rsid w:val="004212A5"/>
    <w:rsid w:val="004215D3"/>
    <w:rsid w:val="004218F7"/>
    <w:rsid w:val="00421B88"/>
    <w:rsid w:val="00421FCF"/>
    <w:rsid w:val="0042212E"/>
    <w:rsid w:val="004226B9"/>
    <w:rsid w:val="00422C59"/>
    <w:rsid w:val="00423AC3"/>
    <w:rsid w:val="00424F47"/>
    <w:rsid w:val="00424F52"/>
    <w:rsid w:val="004257CA"/>
    <w:rsid w:val="00425D48"/>
    <w:rsid w:val="00425D4A"/>
    <w:rsid w:val="00426463"/>
    <w:rsid w:val="004271D3"/>
    <w:rsid w:val="004272C9"/>
    <w:rsid w:val="00427887"/>
    <w:rsid w:val="00431F35"/>
    <w:rsid w:val="0043231F"/>
    <w:rsid w:val="00432537"/>
    <w:rsid w:val="00432756"/>
    <w:rsid w:val="00432BFB"/>
    <w:rsid w:val="0043331C"/>
    <w:rsid w:val="004337E6"/>
    <w:rsid w:val="004345AD"/>
    <w:rsid w:val="00434C0E"/>
    <w:rsid w:val="004355E5"/>
    <w:rsid w:val="00435FE5"/>
    <w:rsid w:val="004360FF"/>
    <w:rsid w:val="00436474"/>
    <w:rsid w:val="00436BDD"/>
    <w:rsid w:val="00436EF2"/>
    <w:rsid w:val="00437B47"/>
    <w:rsid w:val="00437F26"/>
    <w:rsid w:val="0044096B"/>
    <w:rsid w:val="00441803"/>
    <w:rsid w:val="00441B07"/>
    <w:rsid w:val="00442101"/>
    <w:rsid w:val="004428CE"/>
    <w:rsid w:val="00443396"/>
    <w:rsid w:val="0044369E"/>
    <w:rsid w:val="004438B1"/>
    <w:rsid w:val="00444379"/>
    <w:rsid w:val="0044611E"/>
    <w:rsid w:val="0044688D"/>
    <w:rsid w:val="00447570"/>
    <w:rsid w:val="00450344"/>
    <w:rsid w:val="00450813"/>
    <w:rsid w:val="004515AD"/>
    <w:rsid w:val="00453104"/>
    <w:rsid w:val="00454F0D"/>
    <w:rsid w:val="00455219"/>
    <w:rsid w:val="00455611"/>
    <w:rsid w:val="00455ECF"/>
    <w:rsid w:val="0045799E"/>
    <w:rsid w:val="00457C85"/>
    <w:rsid w:val="004600A4"/>
    <w:rsid w:val="0046049F"/>
    <w:rsid w:val="00460CEB"/>
    <w:rsid w:val="00462044"/>
    <w:rsid w:val="004620C8"/>
    <w:rsid w:val="004644CC"/>
    <w:rsid w:val="00464862"/>
    <w:rsid w:val="00464B07"/>
    <w:rsid w:val="00464BD1"/>
    <w:rsid w:val="00464BD7"/>
    <w:rsid w:val="00464C54"/>
    <w:rsid w:val="00464EA7"/>
    <w:rsid w:val="00464F19"/>
    <w:rsid w:val="00464FBB"/>
    <w:rsid w:val="00465581"/>
    <w:rsid w:val="00465C29"/>
    <w:rsid w:val="00465F3E"/>
    <w:rsid w:val="004664BE"/>
    <w:rsid w:val="0046674D"/>
    <w:rsid w:val="00467594"/>
    <w:rsid w:val="0046767B"/>
    <w:rsid w:val="00467CB9"/>
    <w:rsid w:val="00470974"/>
    <w:rsid w:val="00471486"/>
    <w:rsid w:val="00472074"/>
    <w:rsid w:val="00472666"/>
    <w:rsid w:val="00472DB9"/>
    <w:rsid w:val="004737C1"/>
    <w:rsid w:val="004738D8"/>
    <w:rsid w:val="00474042"/>
    <w:rsid w:val="004749DE"/>
    <w:rsid w:val="00474B5C"/>
    <w:rsid w:val="004759D0"/>
    <w:rsid w:val="004760B6"/>
    <w:rsid w:val="00476E85"/>
    <w:rsid w:val="004770BB"/>
    <w:rsid w:val="004771B3"/>
    <w:rsid w:val="00477737"/>
    <w:rsid w:val="004802BF"/>
    <w:rsid w:val="00480349"/>
    <w:rsid w:val="00481C8E"/>
    <w:rsid w:val="00481EB5"/>
    <w:rsid w:val="0048220F"/>
    <w:rsid w:val="004829F3"/>
    <w:rsid w:val="00482A84"/>
    <w:rsid w:val="00482CDC"/>
    <w:rsid w:val="00483BDD"/>
    <w:rsid w:val="00483D0D"/>
    <w:rsid w:val="00483EDA"/>
    <w:rsid w:val="004841FA"/>
    <w:rsid w:val="00484EC5"/>
    <w:rsid w:val="004859FA"/>
    <w:rsid w:val="00485C69"/>
    <w:rsid w:val="00485F37"/>
    <w:rsid w:val="00486B0B"/>
    <w:rsid w:val="00486B97"/>
    <w:rsid w:val="00486C33"/>
    <w:rsid w:val="004908D8"/>
    <w:rsid w:val="004916AF"/>
    <w:rsid w:val="004928E1"/>
    <w:rsid w:val="00492A6C"/>
    <w:rsid w:val="00493AEE"/>
    <w:rsid w:val="00493D3D"/>
    <w:rsid w:val="0049438B"/>
    <w:rsid w:val="004945F4"/>
    <w:rsid w:val="004946A3"/>
    <w:rsid w:val="00494705"/>
    <w:rsid w:val="00494C17"/>
    <w:rsid w:val="00495742"/>
    <w:rsid w:val="00495B9E"/>
    <w:rsid w:val="00496145"/>
    <w:rsid w:val="004962E2"/>
    <w:rsid w:val="004966CC"/>
    <w:rsid w:val="00496CCC"/>
    <w:rsid w:val="004A11A9"/>
    <w:rsid w:val="004A11FC"/>
    <w:rsid w:val="004A1D7E"/>
    <w:rsid w:val="004A28AB"/>
    <w:rsid w:val="004A29B3"/>
    <w:rsid w:val="004A310D"/>
    <w:rsid w:val="004A4253"/>
    <w:rsid w:val="004A4D90"/>
    <w:rsid w:val="004A5792"/>
    <w:rsid w:val="004A5822"/>
    <w:rsid w:val="004A582E"/>
    <w:rsid w:val="004A7053"/>
    <w:rsid w:val="004A7AAC"/>
    <w:rsid w:val="004A7FEF"/>
    <w:rsid w:val="004B0AD7"/>
    <w:rsid w:val="004B0E59"/>
    <w:rsid w:val="004B10CA"/>
    <w:rsid w:val="004B1491"/>
    <w:rsid w:val="004B185D"/>
    <w:rsid w:val="004B1BDD"/>
    <w:rsid w:val="004B1E08"/>
    <w:rsid w:val="004B3124"/>
    <w:rsid w:val="004B3334"/>
    <w:rsid w:val="004B36AF"/>
    <w:rsid w:val="004B38DC"/>
    <w:rsid w:val="004B3FAC"/>
    <w:rsid w:val="004B42CB"/>
    <w:rsid w:val="004B5233"/>
    <w:rsid w:val="004B5644"/>
    <w:rsid w:val="004B576A"/>
    <w:rsid w:val="004B5887"/>
    <w:rsid w:val="004B5DEB"/>
    <w:rsid w:val="004B64B2"/>
    <w:rsid w:val="004B6CF4"/>
    <w:rsid w:val="004B6EE2"/>
    <w:rsid w:val="004B725E"/>
    <w:rsid w:val="004B7596"/>
    <w:rsid w:val="004B7F7D"/>
    <w:rsid w:val="004C037A"/>
    <w:rsid w:val="004C20C1"/>
    <w:rsid w:val="004C2210"/>
    <w:rsid w:val="004C2F5A"/>
    <w:rsid w:val="004C3AFC"/>
    <w:rsid w:val="004C3E43"/>
    <w:rsid w:val="004C3E65"/>
    <w:rsid w:val="004C4525"/>
    <w:rsid w:val="004C4C78"/>
    <w:rsid w:val="004C5672"/>
    <w:rsid w:val="004C5C62"/>
    <w:rsid w:val="004C60EA"/>
    <w:rsid w:val="004C65D9"/>
    <w:rsid w:val="004C6A1B"/>
    <w:rsid w:val="004C72C6"/>
    <w:rsid w:val="004C755F"/>
    <w:rsid w:val="004C75DB"/>
    <w:rsid w:val="004C76AE"/>
    <w:rsid w:val="004C7990"/>
    <w:rsid w:val="004C7F5A"/>
    <w:rsid w:val="004D0279"/>
    <w:rsid w:val="004D045B"/>
    <w:rsid w:val="004D05A9"/>
    <w:rsid w:val="004D0E8A"/>
    <w:rsid w:val="004D1308"/>
    <w:rsid w:val="004D175F"/>
    <w:rsid w:val="004D1F2B"/>
    <w:rsid w:val="004D36AF"/>
    <w:rsid w:val="004D4182"/>
    <w:rsid w:val="004D451D"/>
    <w:rsid w:val="004D540F"/>
    <w:rsid w:val="004D582B"/>
    <w:rsid w:val="004D5A77"/>
    <w:rsid w:val="004D62E0"/>
    <w:rsid w:val="004D6407"/>
    <w:rsid w:val="004D70B2"/>
    <w:rsid w:val="004D73BF"/>
    <w:rsid w:val="004D766F"/>
    <w:rsid w:val="004D7717"/>
    <w:rsid w:val="004D79F9"/>
    <w:rsid w:val="004D7B6D"/>
    <w:rsid w:val="004E0418"/>
    <w:rsid w:val="004E20FB"/>
    <w:rsid w:val="004E3C9C"/>
    <w:rsid w:val="004E427E"/>
    <w:rsid w:val="004E4ADC"/>
    <w:rsid w:val="004E51B9"/>
    <w:rsid w:val="004E592B"/>
    <w:rsid w:val="004E5CAB"/>
    <w:rsid w:val="004E5D76"/>
    <w:rsid w:val="004E5E25"/>
    <w:rsid w:val="004E64A4"/>
    <w:rsid w:val="004E6ED0"/>
    <w:rsid w:val="004E7587"/>
    <w:rsid w:val="004E7FF2"/>
    <w:rsid w:val="004F02D9"/>
    <w:rsid w:val="004F173D"/>
    <w:rsid w:val="004F1D34"/>
    <w:rsid w:val="004F21ED"/>
    <w:rsid w:val="004F220F"/>
    <w:rsid w:val="004F2837"/>
    <w:rsid w:val="004F28F3"/>
    <w:rsid w:val="004F2B60"/>
    <w:rsid w:val="004F3C8D"/>
    <w:rsid w:val="004F3F9C"/>
    <w:rsid w:val="004F4D73"/>
    <w:rsid w:val="004F5B13"/>
    <w:rsid w:val="004F6599"/>
    <w:rsid w:val="004F6A1D"/>
    <w:rsid w:val="004F6C07"/>
    <w:rsid w:val="004F6D3C"/>
    <w:rsid w:val="004F6F5B"/>
    <w:rsid w:val="004F7D13"/>
    <w:rsid w:val="004F7EA0"/>
    <w:rsid w:val="004F7FB6"/>
    <w:rsid w:val="005003BC"/>
    <w:rsid w:val="00500868"/>
    <w:rsid w:val="00500D38"/>
    <w:rsid w:val="00500D99"/>
    <w:rsid w:val="00501DE4"/>
    <w:rsid w:val="005031CF"/>
    <w:rsid w:val="0050424D"/>
    <w:rsid w:val="00504435"/>
    <w:rsid w:val="00504685"/>
    <w:rsid w:val="00504A69"/>
    <w:rsid w:val="00504FAA"/>
    <w:rsid w:val="0050642C"/>
    <w:rsid w:val="005065C8"/>
    <w:rsid w:val="00506760"/>
    <w:rsid w:val="0050725A"/>
    <w:rsid w:val="00510322"/>
    <w:rsid w:val="00510431"/>
    <w:rsid w:val="005115DF"/>
    <w:rsid w:val="00512131"/>
    <w:rsid w:val="00513768"/>
    <w:rsid w:val="00513849"/>
    <w:rsid w:val="0051399E"/>
    <w:rsid w:val="00513DEF"/>
    <w:rsid w:val="00514024"/>
    <w:rsid w:val="0051451E"/>
    <w:rsid w:val="00514808"/>
    <w:rsid w:val="00514A37"/>
    <w:rsid w:val="00514EDA"/>
    <w:rsid w:val="005151F9"/>
    <w:rsid w:val="005155D3"/>
    <w:rsid w:val="0051592E"/>
    <w:rsid w:val="005160FC"/>
    <w:rsid w:val="00516797"/>
    <w:rsid w:val="00516EEB"/>
    <w:rsid w:val="00516FD6"/>
    <w:rsid w:val="00517983"/>
    <w:rsid w:val="00520608"/>
    <w:rsid w:val="00520F5C"/>
    <w:rsid w:val="00521032"/>
    <w:rsid w:val="00521F8B"/>
    <w:rsid w:val="0052205A"/>
    <w:rsid w:val="0052236B"/>
    <w:rsid w:val="0052271A"/>
    <w:rsid w:val="00522E34"/>
    <w:rsid w:val="00523DE0"/>
    <w:rsid w:val="00523DFF"/>
    <w:rsid w:val="00523E8F"/>
    <w:rsid w:val="00524526"/>
    <w:rsid w:val="00524729"/>
    <w:rsid w:val="00524959"/>
    <w:rsid w:val="005259D2"/>
    <w:rsid w:val="00526ECE"/>
    <w:rsid w:val="005276AA"/>
    <w:rsid w:val="0052788B"/>
    <w:rsid w:val="00527C26"/>
    <w:rsid w:val="0053016A"/>
    <w:rsid w:val="00530B0C"/>
    <w:rsid w:val="00531B25"/>
    <w:rsid w:val="00533799"/>
    <w:rsid w:val="0053447E"/>
    <w:rsid w:val="005344C0"/>
    <w:rsid w:val="00534503"/>
    <w:rsid w:val="00534E5F"/>
    <w:rsid w:val="0053528E"/>
    <w:rsid w:val="00535734"/>
    <w:rsid w:val="0053638A"/>
    <w:rsid w:val="005379FF"/>
    <w:rsid w:val="00541457"/>
    <w:rsid w:val="005415E6"/>
    <w:rsid w:val="00541A98"/>
    <w:rsid w:val="005424E4"/>
    <w:rsid w:val="00542639"/>
    <w:rsid w:val="00542FC8"/>
    <w:rsid w:val="00543A5D"/>
    <w:rsid w:val="00543E12"/>
    <w:rsid w:val="00544571"/>
    <w:rsid w:val="00544B26"/>
    <w:rsid w:val="005454E7"/>
    <w:rsid w:val="00545ED2"/>
    <w:rsid w:val="005462D1"/>
    <w:rsid w:val="005475D9"/>
    <w:rsid w:val="005507B4"/>
    <w:rsid w:val="00551356"/>
    <w:rsid w:val="0055202F"/>
    <w:rsid w:val="0055222C"/>
    <w:rsid w:val="00552922"/>
    <w:rsid w:val="0055357E"/>
    <w:rsid w:val="00553E78"/>
    <w:rsid w:val="005542BC"/>
    <w:rsid w:val="00555931"/>
    <w:rsid w:val="00555BC2"/>
    <w:rsid w:val="00555CF0"/>
    <w:rsid w:val="00555D53"/>
    <w:rsid w:val="00555DED"/>
    <w:rsid w:val="00556CD4"/>
    <w:rsid w:val="00557032"/>
    <w:rsid w:val="00557FDA"/>
    <w:rsid w:val="0056085B"/>
    <w:rsid w:val="00560F5D"/>
    <w:rsid w:val="005610BF"/>
    <w:rsid w:val="0056119B"/>
    <w:rsid w:val="00561418"/>
    <w:rsid w:val="00561952"/>
    <w:rsid w:val="005619C4"/>
    <w:rsid w:val="00561C17"/>
    <w:rsid w:val="00562334"/>
    <w:rsid w:val="00562842"/>
    <w:rsid w:val="00562FD9"/>
    <w:rsid w:val="005630A3"/>
    <w:rsid w:val="005633E7"/>
    <w:rsid w:val="00563B35"/>
    <w:rsid w:val="00564578"/>
    <w:rsid w:val="005649BC"/>
    <w:rsid w:val="00564CA7"/>
    <w:rsid w:val="00564DA0"/>
    <w:rsid w:val="00564E35"/>
    <w:rsid w:val="005652F6"/>
    <w:rsid w:val="00565849"/>
    <w:rsid w:val="00565AC6"/>
    <w:rsid w:val="00565CE1"/>
    <w:rsid w:val="0056620E"/>
    <w:rsid w:val="00566A3E"/>
    <w:rsid w:val="00567990"/>
    <w:rsid w:val="0057077F"/>
    <w:rsid w:val="00570ACB"/>
    <w:rsid w:val="005724F1"/>
    <w:rsid w:val="00572687"/>
    <w:rsid w:val="00572906"/>
    <w:rsid w:val="00573038"/>
    <w:rsid w:val="005735EB"/>
    <w:rsid w:val="005740B5"/>
    <w:rsid w:val="005742CA"/>
    <w:rsid w:val="0057534B"/>
    <w:rsid w:val="00575CB5"/>
    <w:rsid w:val="0057683C"/>
    <w:rsid w:val="00576ACB"/>
    <w:rsid w:val="00577ED8"/>
    <w:rsid w:val="00581AE2"/>
    <w:rsid w:val="00583034"/>
    <w:rsid w:val="0058344D"/>
    <w:rsid w:val="00583731"/>
    <w:rsid w:val="005838F3"/>
    <w:rsid w:val="00583BFA"/>
    <w:rsid w:val="00583EBA"/>
    <w:rsid w:val="005841D4"/>
    <w:rsid w:val="0058468D"/>
    <w:rsid w:val="00584769"/>
    <w:rsid w:val="005854D1"/>
    <w:rsid w:val="00585FC3"/>
    <w:rsid w:val="005873CD"/>
    <w:rsid w:val="0058785E"/>
    <w:rsid w:val="00590207"/>
    <w:rsid w:val="00591B5E"/>
    <w:rsid w:val="00592115"/>
    <w:rsid w:val="005928BE"/>
    <w:rsid w:val="00592D99"/>
    <w:rsid w:val="00592F0A"/>
    <w:rsid w:val="005932A5"/>
    <w:rsid w:val="00593F11"/>
    <w:rsid w:val="005940FC"/>
    <w:rsid w:val="00594636"/>
    <w:rsid w:val="0059486E"/>
    <w:rsid w:val="0059487F"/>
    <w:rsid w:val="00594C33"/>
    <w:rsid w:val="00595627"/>
    <w:rsid w:val="005956EA"/>
    <w:rsid w:val="005959D0"/>
    <w:rsid w:val="005969DC"/>
    <w:rsid w:val="00596F69"/>
    <w:rsid w:val="005971FC"/>
    <w:rsid w:val="0059799A"/>
    <w:rsid w:val="00597DC5"/>
    <w:rsid w:val="00597F50"/>
    <w:rsid w:val="005A02BB"/>
    <w:rsid w:val="005A0B1F"/>
    <w:rsid w:val="005A12D1"/>
    <w:rsid w:val="005A36D1"/>
    <w:rsid w:val="005A3705"/>
    <w:rsid w:val="005A3F3F"/>
    <w:rsid w:val="005A4325"/>
    <w:rsid w:val="005A4A6F"/>
    <w:rsid w:val="005A4C92"/>
    <w:rsid w:val="005B1B13"/>
    <w:rsid w:val="005B20CC"/>
    <w:rsid w:val="005B23EF"/>
    <w:rsid w:val="005B2443"/>
    <w:rsid w:val="005B27E6"/>
    <w:rsid w:val="005B2DED"/>
    <w:rsid w:val="005B40B7"/>
    <w:rsid w:val="005B4B4E"/>
    <w:rsid w:val="005B5938"/>
    <w:rsid w:val="005B5D24"/>
    <w:rsid w:val="005B6977"/>
    <w:rsid w:val="005B6F85"/>
    <w:rsid w:val="005B75F8"/>
    <w:rsid w:val="005B7927"/>
    <w:rsid w:val="005B7DF0"/>
    <w:rsid w:val="005C043E"/>
    <w:rsid w:val="005C0D7D"/>
    <w:rsid w:val="005C11A4"/>
    <w:rsid w:val="005C1229"/>
    <w:rsid w:val="005C1EBD"/>
    <w:rsid w:val="005C2B8C"/>
    <w:rsid w:val="005C38B3"/>
    <w:rsid w:val="005C623C"/>
    <w:rsid w:val="005C62D6"/>
    <w:rsid w:val="005C6684"/>
    <w:rsid w:val="005C67D7"/>
    <w:rsid w:val="005C6D65"/>
    <w:rsid w:val="005C71FE"/>
    <w:rsid w:val="005D003A"/>
    <w:rsid w:val="005D108A"/>
    <w:rsid w:val="005D13B5"/>
    <w:rsid w:val="005D157F"/>
    <w:rsid w:val="005D270A"/>
    <w:rsid w:val="005D27D1"/>
    <w:rsid w:val="005D4A98"/>
    <w:rsid w:val="005D64F9"/>
    <w:rsid w:val="005D6D45"/>
    <w:rsid w:val="005D6DD8"/>
    <w:rsid w:val="005D7FC5"/>
    <w:rsid w:val="005E0E9F"/>
    <w:rsid w:val="005E197D"/>
    <w:rsid w:val="005E1A2A"/>
    <w:rsid w:val="005E1D98"/>
    <w:rsid w:val="005E2179"/>
    <w:rsid w:val="005E2308"/>
    <w:rsid w:val="005E25A1"/>
    <w:rsid w:val="005E2988"/>
    <w:rsid w:val="005E3056"/>
    <w:rsid w:val="005E349F"/>
    <w:rsid w:val="005E3829"/>
    <w:rsid w:val="005E3AC1"/>
    <w:rsid w:val="005E4606"/>
    <w:rsid w:val="005E4831"/>
    <w:rsid w:val="005E525E"/>
    <w:rsid w:val="005E53EF"/>
    <w:rsid w:val="005E56AE"/>
    <w:rsid w:val="005E7495"/>
    <w:rsid w:val="005E7927"/>
    <w:rsid w:val="005F01A8"/>
    <w:rsid w:val="005F0212"/>
    <w:rsid w:val="005F080B"/>
    <w:rsid w:val="005F081B"/>
    <w:rsid w:val="005F17A1"/>
    <w:rsid w:val="005F1A4B"/>
    <w:rsid w:val="005F1FD0"/>
    <w:rsid w:val="005F24B7"/>
    <w:rsid w:val="005F279E"/>
    <w:rsid w:val="005F2916"/>
    <w:rsid w:val="005F2D02"/>
    <w:rsid w:val="005F40A4"/>
    <w:rsid w:val="005F417B"/>
    <w:rsid w:val="005F42A1"/>
    <w:rsid w:val="005F42C9"/>
    <w:rsid w:val="005F52D3"/>
    <w:rsid w:val="005F54A2"/>
    <w:rsid w:val="005F5FA5"/>
    <w:rsid w:val="005F668B"/>
    <w:rsid w:val="005F6CC7"/>
    <w:rsid w:val="005F7A27"/>
    <w:rsid w:val="006002EB"/>
    <w:rsid w:val="00601504"/>
    <w:rsid w:val="006024DB"/>
    <w:rsid w:val="006025CC"/>
    <w:rsid w:val="00604000"/>
    <w:rsid w:val="006044BD"/>
    <w:rsid w:val="00604603"/>
    <w:rsid w:val="006049E5"/>
    <w:rsid w:val="00604EC8"/>
    <w:rsid w:val="006051D0"/>
    <w:rsid w:val="006054AC"/>
    <w:rsid w:val="00605799"/>
    <w:rsid w:val="006057D8"/>
    <w:rsid w:val="00605BCC"/>
    <w:rsid w:val="0060791A"/>
    <w:rsid w:val="00607B47"/>
    <w:rsid w:val="0061002D"/>
    <w:rsid w:val="00610B81"/>
    <w:rsid w:val="00611C6E"/>
    <w:rsid w:val="0061201A"/>
    <w:rsid w:val="00612D4E"/>
    <w:rsid w:val="006135D8"/>
    <w:rsid w:val="00613E98"/>
    <w:rsid w:val="00614D56"/>
    <w:rsid w:val="00615DBB"/>
    <w:rsid w:val="00615E40"/>
    <w:rsid w:val="006160F7"/>
    <w:rsid w:val="00616717"/>
    <w:rsid w:val="006171B4"/>
    <w:rsid w:val="00617347"/>
    <w:rsid w:val="006173A6"/>
    <w:rsid w:val="00620035"/>
    <w:rsid w:val="00620C5B"/>
    <w:rsid w:val="00621630"/>
    <w:rsid w:val="00621865"/>
    <w:rsid w:val="00622764"/>
    <w:rsid w:val="006228CE"/>
    <w:rsid w:val="006230E0"/>
    <w:rsid w:val="0062336F"/>
    <w:rsid w:val="0062339C"/>
    <w:rsid w:val="006234AF"/>
    <w:rsid w:val="006237CF"/>
    <w:rsid w:val="00623D7D"/>
    <w:rsid w:val="00623DBD"/>
    <w:rsid w:val="00624574"/>
    <w:rsid w:val="006247D1"/>
    <w:rsid w:val="0062495D"/>
    <w:rsid w:val="00624CFB"/>
    <w:rsid w:val="006251AF"/>
    <w:rsid w:val="00625E62"/>
    <w:rsid w:val="006267CC"/>
    <w:rsid w:val="00626917"/>
    <w:rsid w:val="00627619"/>
    <w:rsid w:val="006279F9"/>
    <w:rsid w:val="006279FD"/>
    <w:rsid w:val="00627D28"/>
    <w:rsid w:val="00627DC7"/>
    <w:rsid w:val="00627E02"/>
    <w:rsid w:val="00627E43"/>
    <w:rsid w:val="0063165D"/>
    <w:rsid w:val="006317E4"/>
    <w:rsid w:val="00631812"/>
    <w:rsid w:val="00631A59"/>
    <w:rsid w:val="00632CC0"/>
    <w:rsid w:val="00635B81"/>
    <w:rsid w:val="00635C06"/>
    <w:rsid w:val="00635C99"/>
    <w:rsid w:val="00635FCC"/>
    <w:rsid w:val="00636DA7"/>
    <w:rsid w:val="00640358"/>
    <w:rsid w:val="00640806"/>
    <w:rsid w:val="00640E96"/>
    <w:rsid w:val="006414AA"/>
    <w:rsid w:val="00641668"/>
    <w:rsid w:val="0064225E"/>
    <w:rsid w:val="006422A5"/>
    <w:rsid w:val="006431C1"/>
    <w:rsid w:val="00643612"/>
    <w:rsid w:val="0064399B"/>
    <w:rsid w:val="006439EC"/>
    <w:rsid w:val="00643D3D"/>
    <w:rsid w:val="00644402"/>
    <w:rsid w:val="0064446C"/>
    <w:rsid w:val="00644553"/>
    <w:rsid w:val="00644F36"/>
    <w:rsid w:val="006463A5"/>
    <w:rsid w:val="00647F70"/>
    <w:rsid w:val="00647FF1"/>
    <w:rsid w:val="006509AA"/>
    <w:rsid w:val="006518DF"/>
    <w:rsid w:val="0065282F"/>
    <w:rsid w:val="00652CF4"/>
    <w:rsid w:val="00653747"/>
    <w:rsid w:val="00654669"/>
    <w:rsid w:val="0065524A"/>
    <w:rsid w:val="006552DD"/>
    <w:rsid w:val="0065546A"/>
    <w:rsid w:val="00655DFF"/>
    <w:rsid w:val="00655E74"/>
    <w:rsid w:val="00656811"/>
    <w:rsid w:val="00656D9D"/>
    <w:rsid w:val="00657453"/>
    <w:rsid w:val="00660413"/>
    <w:rsid w:val="00660870"/>
    <w:rsid w:val="00661303"/>
    <w:rsid w:val="006617E2"/>
    <w:rsid w:val="00661D52"/>
    <w:rsid w:val="00662647"/>
    <w:rsid w:val="00662923"/>
    <w:rsid w:val="00663DA0"/>
    <w:rsid w:val="00664146"/>
    <w:rsid w:val="00665FC4"/>
    <w:rsid w:val="00666447"/>
    <w:rsid w:val="00666E5D"/>
    <w:rsid w:val="00667C3C"/>
    <w:rsid w:val="00667C4C"/>
    <w:rsid w:val="00670616"/>
    <w:rsid w:val="006718C3"/>
    <w:rsid w:val="00671A62"/>
    <w:rsid w:val="006724E1"/>
    <w:rsid w:val="006726F3"/>
    <w:rsid w:val="00672CCD"/>
    <w:rsid w:val="00673551"/>
    <w:rsid w:val="00673830"/>
    <w:rsid w:val="0067394E"/>
    <w:rsid w:val="00673A88"/>
    <w:rsid w:val="00673FEF"/>
    <w:rsid w:val="0067435B"/>
    <w:rsid w:val="00674B7C"/>
    <w:rsid w:val="00674D45"/>
    <w:rsid w:val="0067557F"/>
    <w:rsid w:val="00675F60"/>
    <w:rsid w:val="00677AC3"/>
    <w:rsid w:val="00677AF1"/>
    <w:rsid w:val="00677F54"/>
    <w:rsid w:val="00680092"/>
    <w:rsid w:val="00680856"/>
    <w:rsid w:val="00680887"/>
    <w:rsid w:val="00680AC6"/>
    <w:rsid w:val="00680BE8"/>
    <w:rsid w:val="00680E6C"/>
    <w:rsid w:val="006817CA"/>
    <w:rsid w:val="006817F4"/>
    <w:rsid w:val="00682398"/>
    <w:rsid w:val="00682486"/>
    <w:rsid w:val="00682A3C"/>
    <w:rsid w:val="00683469"/>
    <w:rsid w:val="006836AC"/>
    <w:rsid w:val="00683805"/>
    <w:rsid w:val="00683CE7"/>
    <w:rsid w:val="00684593"/>
    <w:rsid w:val="00684934"/>
    <w:rsid w:val="00684CAD"/>
    <w:rsid w:val="006855A3"/>
    <w:rsid w:val="00685C53"/>
    <w:rsid w:val="00686582"/>
    <w:rsid w:val="00687966"/>
    <w:rsid w:val="00687B18"/>
    <w:rsid w:val="006905BF"/>
    <w:rsid w:val="006906AB"/>
    <w:rsid w:val="00690BD4"/>
    <w:rsid w:val="00690F06"/>
    <w:rsid w:val="00691F5B"/>
    <w:rsid w:val="006927B2"/>
    <w:rsid w:val="006928E1"/>
    <w:rsid w:val="00692BA3"/>
    <w:rsid w:val="00694FED"/>
    <w:rsid w:val="00695511"/>
    <w:rsid w:val="00695F33"/>
    <w:rsid w:val="0069698C"/>
    <w:rsid w:val="0069713D"/>
    <w:rsid w:val="006976B9"/>
    <w:rsid w:val="00697964"/>
    <w:rsid w:val="00697E3F"/>
    <w:rsid w:val="006A0DA2"/>
    <w:rsid w:val="006A104C"/>
    <w:rsid w:val="006A2706"/>
    <w:rsid w:val="006A2C03"/>
    <w:rsid w:val="006A3084"/>
    <w:rsid w:val="006A3151"/>
    <w:rsid w:val="006A39BF"/>
    <w:rsid w:val="006A4A98"/>
    <w:rsid w:val="006A5870"/>
    <w:rsid w:val="006A598A"/>
    <w:rsid w:val="006A675E"/>
    <w:rsid w:val="006A6D83"/>
    <w:rsid w:val="006A7671"/>
    <w:rsid w:val="006A7C5E"/>
    <w:rsid w:val="006B09A4"/>
    <w:rsid w:val="006B0A6C"/>
    <w:rsid w:val="006B1970"/>
    <w:rsid w:val="006B20DA"/>
    <w:rsid w:val="006B282D"/>
    <w:rsid w:val="006B2B0E"/>
    <w:rsid w:val="006B2C5E"/>
    <w:rsid w:val="006B34CD"/>
    <w:rsid w:val="006B3683"/>
    <w:rsid w:val="006B4CA9"/>
    <w:rsid w:val="006B5239"/>
    <w:rsid w:val="006B5C98"/>
    <w:rsid w:val="006B650D"/>
    <w:rsid w:val="006B6544"/>
    <w:rsid w:val="006B72F9"/>
    <w:rsid w:val="006B780C"/>
    <w:rsid w:val="006B78B6"/>
    <w:rsid w:val="006C00E6"/>
    <w:rsid w:val="006C132D"/>
    <w:rsid w:val="006C171E"/>
    <w:rsid w:val="006C17A9"/>
    <w:rsid w:val="006C190B"/>
    <w:rsid w:val="006C2346"/>
    <w:rsid w:val="006C2481"/>
    <w:rsid w:val="006C3EEB"/>
    <w:rsid w:val="006C40C1"/>
    <w:rsid w:val="006C4AEF"/>
    <w:rsid w:val="006C4EC8"/>
    <w:rsid w:val="006C4FDD"/>
    <w:rsid w:val="006C4FF8"/>
    <w:rsid w:val="006C600B"/>
    <w:rsid w:val="006C6576"/>
    <w:rsid w:val="006C74AF"/>
    <w:rsid w:val="006C7F61"/>
    <w:rsid w:val="006D0520"/>
    <w:rsid w:val="006D1C54"/>
    <w:rsid w:val="006D2BB6"/>
    <w:rsid w:val="006D30CC"/>
    <w:rsid w:val="006D3319"/>
    <w:rsid w:val="006D38C9"/>
    <w:rsid w:val="006D3967"/>
    <w:rsid w:val="006D41D3"/>
    <w:rsid w:val="006D441B"/>
    <w:rsid w:val="006D606C"/>
    <w:rsid w:val="006D6073"/>
    <w:rsid w:val="006D6626"/>
    <w:rsid w:val="006D6F51"/>
    <w:rsid w:val="006D730E"/>
    <w:rsid w:val="006E00F5"/>
    <w:rsid w:val="006E021C"/>
    <w:rsid w:val="006E10D3"/>
    <w:rsid w:val="006E1984"/>
    <w:rsid w:val="006E199B"/>
    <w:rsid w:val="006E2078"/>
    <w:rsid w:val="006E298B"/>
    <w:rsid w:val="006E3F12"/>
    <w:rsid w:val="006E422D"/>
    <w:rsid w:val="006E4E74"/>
    <w:rsid w:val="006E5BFF"/>
    <w:rsid w:val="006E60AB"/>
    <w:rsid w:val="006E61EC"/>
    <w:rsid w:val="006E633E"/>
    <w:rsid w:val="006E68A7"/>
    <w:rsid w:val="006E6C9E"/>
    <w:rsid w:val="006E6F8F"/>
    <w:rsid w:val="006E726E"/>
    <w:rsid w:val="006E7291"/>
    <w:rsid w:val="006E765B"/>
    <w:rsid w:val="006E7FEF"/>
    <w:rsid w:val="006F07F2"/>
    <w:rsid w:val="006F0AF2"/>
    <w:rsid w:val="006F2293"/>
    <w:rsid w:val="006F22F7"/>
    <w:rsid w:val="006F23A0"/>
    <w:rsid w:val="006F2845"/>
    <w:rsid w:val="006F2C15"/>
    <w:rsid w:val="006F3B2E"/>
    <w:rsid w:val="006F3CE4"/>
    <w:rsid w:val="006F3D51"/>
    <w:rsid w:val="006F3F59"/>
    <w:rsid w:val="006F4592"/>
    <w:rsid w:val="006F493A"/>
    <w:rsid w:val="006F4D78"/>
    <w:rsid w:val="006F5623"/>
    <w:rsid w:val="006F5C6A"/>
    <w:rsid w:val="006F686A"/>
    <w:rsid w:val="006F6B4B"/>
    <w:rsid w:val="007007BE"/>
    <w:rsid w:val="00700A31"/>
    <w:rsid w:val="00700B62"/>
    <w:rsid w:val="00700D6D"/>
    <w:rsid w:val="007012BB"/>
    <w:rsid w:val="00702017"/>
    <w:rsid w:val="00702F1F"/>
    <w:rsid w:val="00703118"/>
    <w:rsid w:val="00703B10"/>
    <w:rsid w:val="0070430F"/>
    <w:rsid w:val="0070462B"/>
    <w:rsid w:val="007054D1"/>
    <w:rsid w:val="0070556D"/>
    <w:rsid w:val="00705F6B"/>
    <w:rsid w:val="00706933"/>
    <w:rsid w:val="00706DB4"/>
    <w:rsid w:val="0070749B"/>
    <w:rsid w:val="007074D2"/>
    <w:rsid w:val="007076DD"/>
    <w:rsid w:val="00707BD6"/>
    <w:rsid w:val="00707D02"/>
    <w:rsid w:val="007108BB"/>
    <w:rsid w:val="00710C0C"/>
    <w:rsid w:val="007114DB"/>
    <w:rsid w:val="00711BE3"/>
    <w:rsid w:val="00711E3A"/>
    <w:rsid w:val="0071293F"/>
    <w:rsid w:val="0071310E"/>
    <w:rsid w:val="007133C0"/>
    <w:rsid w:val="0071350A"/>
    <w:rsid w:val="00713B9B"/>
    <w:rsid w:val="00713BAA"/>
    <w:rsid w:val="00713FF2"/>
    <w:rsid w:val="0071457D"/>
    <w:rsid w:val="007147A4"/>
    <w:rsid w:val="007147E1"/>
    <w:rsid w:val="00715265"/>
    <w:rsid w:val="0071577B"/>
    <w:rsid w:val="00715E93"/>
    <w:rsid w:val="00716F2D"/>
    <w:rsid w:val="0071782F"/>
    <w:rsid w:val="00720194"/>
    <w:rsid w:val="00720FC2"/>
    <w:rsid w:val="0072204A"/>
    <w:rsid w:val="007222B6"/>
    <w:rsid w:val="00722A30"/>
    <w:rsid w:val="00722DA1"/>
    <w:rsid w:val="0072372C"/>
    <w:rsid w:val="00723A20"/>
    <w:rsid w:val="00723DD7"/>
    <w:rsid w:val="007248E0"/>
    <w:rsid w:val="00724B9B"/>
    <w:rsid w:val="00724DA0"/>
    <w:rsid w:val="00724F71"/>
    <w:rsid w:val="00725A68"/>
    <w:rsid w:val="00725DDC"/>
    <w:rsid w:val="00726192"/>
    <w:rsid w:val="007261BA"/>
    <w:rsid w:val="00726522"/>
    <w:rsid w:val="00726CD0"/>
    <w:rsid w:val="00727960"/>
    <w:rsid w:val="00730448"/>
    <w:rsid w:val="00730663"/>
    <w:rsid w:val="00730C97"/>
    <w:rsid w:val="00731409"/>
    <w:rsid w:val="00731862"/>
    <w:rsid w:val="00731DED"/>
    <w:rsid w:val="00731F79"/>
    <w:rsid w:val="007325E6"/>
    <w:rsid w:val="007327E1"/>
    <w:rsid w:val="00733CD8"/>
    <w:rsid w:val="007357A8"/>
    <w:rsid w:val="007359F4"/>
    <w:rsid w:val="00735D92"/>
    <w:rsid w:val="00736A98"/>
    <w:rsid w:val="00737654"/>
    <w:rsid w:val="00737D16"/>
    <w:rsid w:val="00737E4D"/>
    <w:rsid w:val="00740B39"/>
    <w:rsid w:val="00741555"/>
    <w:rsid w:val="0074173C"/>
    <w:rsid w:val="00741D39"/>
    <w:rsid w:val="007445B2"/>
    <w:rsid w:val="0074533C"/>
    <w:rsid w:val="007460B0"/>
    <w:rsid w:val="0074679E"/>
    <w:rsid w:val="007474DA"/>
    <w:rsid w:val="0074757A"/>
    <w:rsid w:val="00750595"/>
    <w:rsid w:val="0075065F"/>
    <w:rsid w:val="00750A77"/>
    <w:rsid w:val="00750CDC"/>
    <w:rsid w:val="00751373"/>
    <w:rsid w:val="0075263D"/>
    <w:rsid w:val="007532B2"/>
    <w:rsid w:val="00754A22"/>
    <w:rsid w:val="00754B5B"/>
    <w:rsid w:val="00755169"/>
    <w:rsid w:val="007551BB"/>
    <w:rsid w:val="00755FEF"/>
    <w:rsid w:val="007562F4"/>
    <w:rsid w:val="007566A7"/>
    <w:rsid w:val="00756B9F"/>
    <w:rsid w:val="0075765E"/>
    <w:rsid w:val="00757850"/>
    <w:rsid w:val="0075795F"/>
    <w:rsid w:val="00760315"/>
    <w:rsid w:val="007604EE"/>
    <w:rsid w:val="00760687"/>
    <w:rsid w:val="00761189"/>
    <w:rsid w:val="0076141B"/>
    <w:rsid w:val="00761B42"/>
    <w:rsid w:val="00761BF0"/>
    <w:rsid w:val="007627E6"/>
    <w:rsid w:val="00764D13"/>
    <w:rsid w:val="00765E23"/>
    <w:rsid w:val="00766081"/>
    <w:rsid w:val="00766773"/>
    <w:rsid w:val="00766822"/>
    <w:rsid w:val="00767015"/>
    <w:rsid w:val="00772F35"/>
    <w:rsid w:val="00772FB9"/>
    <w:rsid w:val="007733E1"/>
    <w:rsid w:val="00773A6C"/>
    <w:rsid w:val="00773B1E"/>
    <w:rsid w:val="00773D25"/>
    <w:rsid w:val="00773E6E"/>
    <w:rsid w:val="00774466"/>
    <w:rsid w:val="0077460F"/>
    <w:rsid w:val="00774670"/>
    <w:rsid w:val="0077601B"/>
    <w:rsid w:val="0077629E"/>
    <w:rsid w:val="00776933"/>
    <w:rsid w:val="00777AA4"/>
    <w:rsid w:val="00777E67"/>
    <w:rsid w:val="00781641"/>
    <w:rsid w:val="00781DCF"/>
    <w:rsid w:val="00781F37"/>
    <w:rsid w:val="007823D6"/>
    <w:rsid w:val="00782648"/>
    <w:rsid w:val="00782E53"/>
    <w:rsid w:val="00782F3A"/>
    <w:rsid w:val="00783231"/>
    <w:rsid w:val="00783460"/>
    <w:rsid w:val="00783EAF"/>
    <w:rsid w:val="00785307"/>
    <w:rsid w:val="007856C5"/>
    <w:rsid w:val="00785EFB"/>
    <w:rsid w:val="007865D6"/>
    <w:rsid w:val="00786694"/>
    <w:rsid w:val="00786FD3"/>
    <w:rsid w:val="00787D8D"/>
    <w:rsid w:val="00787E74"/>
    <w:rsid w:val="00790690"/>
    <w:rsid w:val="00790B74"/>
    <w:rsid w:val="007911EA"/>
    <w:rsid w:val="00791281"/>
    <w:rsid w:val="007918FD"/>
    <w:rsid w:val="0079193C"/>
    <w:rsid w:val="00792326"/>
    <w:rsid w:val="00792513"/>
    <w:rsid w:val="00792737"/>
    <w:rsid w:val="00792AE6"/>
    <w:rsid w:val="00793BB9"/>
    <w:rsid w:val="00794E97"/>
    <w:rsid w:val="00795230"/>
    <w:rsid w:val="00795E68"/>
    <w:rsid w:val="00795F22"/>
    <w:rsid w:val="0079642B"/>
    <w:rsid w:val="007969BB"/>
    <w:rsid w:val="00796E32"/>
    <w:rsid w:val="00796ED4"/>
    <w:rsid w:val="007970C3"/>
    <w:rsid w:val="00797C89"/>
    <w:rsid w:val="007A1537"/>
    <w:rsid w:val="007A23F1"/>
    <w:rsid w:val="007A25C9"/>
    <w:rsid w:val="007A2869"/>
    <w:rsid w:val="007A361A"/>
    <w:rsid w:val="007A3C45"/>
    <w:rsid w:val="007A4686"/>
    <w:rsid w:val="007A58D8"/>
    <w:rsid w:val="007A58FF"/>
    <w:rsid w:val="007A5A70"/>
    <w:rsid w:val="007A73B5"/>
    <w:rsid w:val="007A76DE"/>
    <w:rsid w:val="007A788F"/>
    <w:rsid w:val="007A78DA"/>
    <w:rsid w:val="007A7C7B"/>
    <w:rsid w:val="007A7D5D"/>
    <w:rsid w:val="007B000E"/>
    <w:rsid w:val="007B0718"/>
    <w:rsid w:val="007B0A27"/>
    <w:rsid w:val="007B174E"/>
    <w:rsid w:val="007B1A57"/>
    <w:rsid w:val="007B1F47"/>
    <w:rsid w:val="007B2122"/>
    <w:rsid w:val="007B25FC"/>
    <w:rsid w:val="007B30A1"/>
    <w:rsid w:val="007B4124"/>
    <w:rsid w:val="007B4301"/>
    <w:rsid w:val="007B4C5A"/>
    <w:rsid w:val="007B59DD"/>
    <w:rsid w:val="007B614B"/>
    <w:rsid w:val="007B6FFD"/>
    <w:rsid w:val="007B7292"/>
    <w:rsid w:val="007B7E7A"/>
    <w:rsid w:val="007C020A"/>
    <w:rsid w:val="007C0708"/>
    <w:rsid w:val="007C199A"/>
    <w:rsid w:val="007C2132"/>
    <w:rsid w:val="007C3217"/>
    <w:rsid w:val="007C342D"/>
    <w:rsid w:val="007C3452"/>
    <w:rsid w:val="007C4183"/>
    <w:rsid w:val="007C51F5"/>
    <w:rsid w:val="007C5A06"/>
    <w:rsid w:val="007C65AF"/>
    <w:rsid w:val="007C733E"/>
    <w:rsid w:val="007C7F3F"/>
    <w:rsid w:val="007D009E"/>
    <w:rsid w:val="007D02BF"/>
    <w:rsid w:val="007D0B1F"/>
    <w:rsid w:val="007D0EBD"/>
    <w:rsid w:val="007D10F7"/>
    <w:rsid w:val="007D123C"/>
    <w:rsid w:val="007D1BAE"/>
    <w:rsid w:val="007D1BDA"/>
    <w:rsid w:val="007D1FA0"/>
    <w:rsid w:val="007D2448"/>
    <w:rsid w:val="007D2699"/>
    <w:rsid w:val="007D298A"/>
    <w:rsid w:val="007D29AC"/>
    <w:rsid w:val="007D318B"/>
    <w:rsid w:val="007D3891"/>
    <w:rsid w:val="007D3923"/>
    <w:rsid w:val="007D4294"/>
    <w:rsid w:val="007D4B17"/>
    <w:rsid w:val="007D4DBF"/>
    <w:rsid w:val="007D51B1"/>
    <w:rsid w:val="007D5767"/>
    <w:rsid w:val="007D5AD2"/>
    <w:rsid w:val="007D5B6B"/>
    <w:rsid w:val="007D5C68"/>
    <w:rsid w:val="007D6481"/>
    <w:rsid w:val="007D6DAE"/>
    <w:rsid w:val="007D7597"/>
    <w:rsid w:val="007D7F06"/>
    <w:rsid w:val="007E09C8"/>
    <w:rsid w:val="007E1667"/>
    <w:rsid w:val="007E1CFB"/>
    <w:rsid w:val="007E2008"/>
    <w:rsid w:val="007E219A"/>
    <w:rsid w:val="007E3251"/>
    <w:rsid w:val="007E4646"/>
    <w:rsid w:val="007E4F94"/>
    <w:rsid w:val="007E5512"/>
    <w:rsid w:val="007E74D4"/>
    <w:rsid w:val="007F05DA"/>
    <w:rsid w:val="007F0A04"/>
    <w:rsid w:val="007F0EBC"/>
    <w:rsid w:val="007F1571"/>
    <w:rsid w:val="007F16DA"/>
    <w:rsid w:val="007F17C0"/>
    <w:rsid w:val="007F1F69"/>
    <w:rsid w:val="007F2E9C"/>
    <w:rsid w:val="007F3836"/>
    <w:rsid w:val="007F39A2"/>
    <w:rsid w:val="007F493F"/>
    <w:rsid w:val="007F4E81"/>
    <w:rsid w:val="007F5477"/>
    <w:rsid w:val="007F62CA"/>
    <w:rsid w:val="007F68A5"/>
    <w:rsid w:val="007F6AA3"/>
    <w:rsid w:val="007F76D7"/>
    <w:rsid w:val="007F76F9"/>
    <w:rsid w:val="007F7A75"/>
    <w:rsid w:val="00800B1E"/>
    <w:rsid w:val="00800FB8"/>
    <w:rsid w:val="0080149B"/>
    <w:rsid w:val="00801D64"/>
    <w:rsid w:val="00802F54"/>
    <w:rsid w:val="008037A6"/>
    <w:rsid w:val="00803E92"/>
    <w:rsid w:val="008045B3"/>
    <w:rsid w:val="00804CEF"/>
    <w:rsid w:val="00805611"/>
    <w:rsid w:val="00805F43"/>
    <w:rsid w:val="00806007"/>
    <w:rsid w:val="00810576"/>
    <w:rsid w:val="00810CC0"/>
    <w:rsid w:val="00812B83"/>
    <w:rsid w:val="00812C99"/>
    <w:rsid w:val="008139B2"/>
    <w:rsid w:val="00814208"/>
    <w:rsid w:val="00814C0A"/>
    <w:rsid w:val="00814CD6"/>
    <w:rsid w:val="00814DED"/>
    <w:rsid w:val="00814E73"/>
    <w:rsid w:val="00815570"/>
    <w:rsid w:val="008156DA"/>
    <w:rsid w:val="00815815"/>
    <w:rsid w:val="00815EBB"/>
    <w:rsid w:val="008162DA"/>
    <w:rsid w:val="008173E4"/>
    <w:rsid w:val="00820089"/>
    <w:rsid w:val="00820283"/>
    <w:rsid w:val="00820429"/>
    <w:rsid w:val="00820434"/>
    <w:rsid w:val="008204FC"/>
    <w:rsid w:val="0082096E"/>
    <w:rsid w:val="008218A3"/>
    <w:rsid w:val="008225E9"/>
    <w:rsid w:val="0082286B"/>
    <w:rsid w:val="0082363A"/>
    <w:rsid w:val="00823CB4"/>
    <w:rsid w:val="0082428B"/>
    <w:rsid w:val="00824A86"/>
    <w:rsid w:val="00824E86"/>
    <w:rsid w:val="00825CB1"/>
    <w:rsid w:val="00826147"/>
    <w:rsid w:val="00826440"/>
    <w:rsid w:val="0082646B"/>
    <w:rsid w:val="00826FD7"/>
    <w:rsid w:val="00830AA5"/>
    <w:rsid w:val="00831323"/>
    <w:rsid w:val="00831A1B"/>
    <w:rsid w:val="00831A3A"/>
    <w:rsid w:val="00831B38"/>
    <w:rsid w:val="00831D0B"/>
    <w:rsid w:val="0083285D"/>
    <w:rsid w:val="00832A3A"/>
    <w:rsid w:val="00832AD8"/>
    <w:rsid w:val="0083392F"/>
    <w:rsid w:val="00833CD9"/>
    <w:rsid w:val="00833DC4"/>
    <w:rsid w:val="008341B4"/>
    <w:rsid w:val="0083514D"/>
    <w:rsid w:val="0083604A"/>
    <w:rsid w:val="008362CE"/>
    <w:rsid w:val="00836CD0"/>
    <w:rsid w:val="00837611"/>
    <w:rsid w:val="008402F2"/>
    <w:rsid w:val="00840D37"/>
    <w:rsid w:val="008410D8"/>
    <w:rsid w:val="00841357"/>
    <w:rsid w:val="008426BA"/>
    <w:rsid w:val="00842BE5"/>
    <w:rsid w:val="00842E18"/>
    <w:rsid w:val="00842E80"/>
    <w:rsid w:val="008445F5"/>
    <w:rsid w:val="0084487C"/>
    <w:rsid w:val="008448C0"/>
    <w:rsid w:val="00844EA9"/>
    <w:rsid w:val="00845522"/>
    <w:rsid w:val="00845573"/>
    <w:rsid w:val="008455A4"/>
    <w:rsid w:val="0084595F"/>
    <w:rsid w:val="008462F0"/>
    <w:rsid w:val="0084640E"/>
    <w:rsid w:val="0084672E"/>
    <w:rsid w:val="00846DD0"/>
    <w:rsid w:val="008474E3"/>
    <w:rsid w:val="00850FFD"/>
    <w:rsid w:val="008513B7"/>
    <w:rsid w:val="00851501"/>
    <w:rsid w:val="00851CEE"/>
    <w:rsid w:val="0085203C"/>
    <w:rsid w:val="008527F2"/>
    <w:rsid w:val="008528FE"/>
    <w:rsid w:val="00852D9E"/>
    <w:rsid w:val="00852DA3"/>
    <w:rsid w:val="00853C37"/>
    <w:rsid w:val="00853DB1"/>
    <w:rsid w:val="00854885"/>
    <w:rsid w:val="00855193"/>
    <w:rsid w:val="00855291"/>
    <w:rsid w:val="00855626"/>
    <w:rsid w:val="008556FE"/>
    <w:rsid w:val="0085571A"/>
    <w:rsid w:val="00855D73"/>
    <w:rsid w:val="0085616D"/>
    <w:rsid w:val="008566E6"/>
    <w:rsid w:val="00856BAC"/>
    <w:rsid w:val="00860171"/>
    <w:rsid w:val="008609D3"/>
    <w:rsid w:val="00860BF4"/>
    <w:rsid w:val="00861354"/>
    <w:rsid w:val="008614C7"/>
    <w:rsid w:val="008614F3"/>
    <w:rsid w:val="00861FCB"/>
    <w:rsid w:val="008626EE"/>
    <w:rsid w:val="008626F2"/>
    <w:rsid w:val="00863A41"/>
    <w:rsid w:val="00863A45"/>
    <w:rsid w:val="00864081"/>
    <w:rsid w:val="008640A4"/>
    <w:rsid w:val="00864F20"/>
    <w:rsid w:val="00864FF0"/>
    <w:rsid w:val="008651C6"/>
    <w:rsid w:val="0086520B"/>
    <w:rsid w:val="00865789"/>
    <w:rsid w:val="008665D9"/>
    <w:rsid w:val="008665EC"/>
    <w:rsid w:val="008669E2"/>
    <w:rsid w:val="008671DC"/>
    <w:rsid w:val="008674BF"/>
    <w:rsid w:val="00867604"/>
    <w:rsid w:val="00870949"/>
    <w:rsid w:val="008714AB"/>
    <w:rsid w:val="00871579"/>
    <w:rsid w:val="008725B2"/>
    <w:rsid w:val="00872DAF"/>
    <w:rsid w:val="00873137"/>
    <w:rsid w:val="00873731"/>
    <w:rsid w:val="00873DD3"/>
    <w:rsid w:val="00874079"/>
    <w:rsid w:val="008743B7"/>
    <w:rsid w:val="008747D5"/>
    <w:rsid w:val="00874859"/>
    <w:rsid w:val="00874892"/>
    <w:rsid w:val="008748C4"/>
    <w:rsid w:val="00874CDB"/>
    <w:rsid w:val="0087534C"/>
    <w:rsid w:val="00875414"/>
    <w:rsid w:val="0087602A"/>
    <w:rsid w:val="008764BD"/>
    <w:rsid w:val="008778CD"/>
    <w:rsid w:val="008813A1"/>
    <w:rsid w:val="00881B71"/>
    <w:rsid w:val="00882003"/>
    <w:rsid w:val="00883C05"/>
    <w:rsid w:val="008840DF"/>
    <w:rsid w:val="00885416"/>
    <w:rsid w:val="00885F21"/>
    <w:rsid w:val="0088687B"/>
    <w:rsid w:val="008905DD"/>
    <w:rsid w:val="008910EA"/>
    <w:rsid w:val="008913CF"/>
    <w:rsid w:val="00891B01"/>
    <w:rsid w:val="00891F4D"/>
    <w:rsid w:val="00891FFF"/>
    <w:rsid w:val="00892989"/>
    <w:rsid w:val="00892B37"/>
    <w:rsid w:val="00892B98"/>
    <w:rsid w:val="00894297"/>
    <w:rsid w:val="008949A8"/>
    <w:rsid w:val="00895C07"/>
    <w:rsid w:val="00895E37"/>
    <w:rsid w:val="00896FB9"/>
    <w:rsid w:val="008970CC"/>
    <w:rsid w:val="0089758F"/>
    <w:rsid w:val="008975AF"/>
    <w:rsid w:val="008975CF"/>
    <w:rsid w:val="008A2361"/>
    <w:rsid w:val="008A34E9"/>
    <w:rsid w:val="008A354C"/>
    <w:rsid w:val="008A3F6C"/>
    <w:rsid w:val="008A46CE"/>
    <w:rsid w:val="008A6776"/>
    <w:rsid w:val="008A6CAE"/>
    <w:rsid w:val="008A7444"/>
    <w:rsid w:val="008A74CD"/>
    <w:rsid w:val="008A7FE3"/>
    <w:rsid w:val="008B034D"/>
    <w:rsid w:val="008B0D7E"/>
    <w:rsid w:val="008B1BFF"/>
    <w:rsid w:val="008B2194"/>
    <w:rsid w:val="008B2A7D"/>
    <w:rsid w:val="008B3B8D"/>
    <w:rsid w:val="008B4F7D"/>
    <w:rsid w:val="008B5D5D"/>
    <w:rsid w:val="008B6582"/>
    <w:rsid w:val="008B65C5"/>
    <w:rsid w:val="008B6685"/>
    <w:rsid w:val="008B7731"/>
    <w:rsid w:val="008B7878"/>
    <w:rsid w:val="008C05C5"/>
    <w:rsid w:val="008C0EF7"/>
    <w:rsid w:val="008C1023"/>
    <w:rsid w:val="008C1047"/>
    <w:rsid w:val="008C12CA"/>
    <w:rsid w:val="008C172D"/>
    <w:rsid w:val="008C1F87"/>
    <w:rsid w:val="008C202B"/>
    <w:rsid w:val="008C2304"/>
    <w:rsid w:val="008C23E2"/>
    <w:rsid w:val="008C2572"/>
    <w:rsid w:val="008C3192"/>
    <w:rsid w:val="008C38E6"/>
    <w:rsid w:val="008C3ABC"/>
    <w:rsid w:val="008C405E"/>
    <w:rsid w:val="008C41B8"/>
    <w:rsid w:val="008C446D"/>
    <w:rsid w:val="008C5AE9"/>
    <w:rsid w:val="008C5F91"/>
    <w:rsid w:val="008C6BD7"/>
    <w:rsid w:val="008C759B"/>
    <w:rsid w:val="008C79F9"/>
    <w:rsid w:val="008D0926"/>
    <w:rsid w:val="008D1AAC"/>
    <w:rsid w:val="008D1E1F"/>
    <w:rsid w:val="008D1E6A"/>
    <w:rsid w:val="008D293D"/>
    <w:rsid w:val="008D33C7"/>
    <w:rsid w:val="008D34F4"/>
    <w:rsid w:val="008D3A44"/>
    <w:rsid w:val="008D3E5A"/>
    <w:rsid w:val="008D5147"/>
    <w:rsid w:val="008D58CD"/>
    <w:rsid w:val="008D593E"/>
    <w:rsid w:val="008D5F4A"/>
    <w:rsid w:val="008D6815"/>
    <w:rsid w:val="008D6F5B"/>
    <w:rsid w:val="008D709F"/>
    <w:rsid w:val="008E0050"/>
    <w:rsid w:val="008E1500"/>
    <w:rsid w:val="008E29A5"/>
    <w:rsid w:val="008E2BD4"/>
    <w:rsid w:val="008E2E88"/>
    <w:rsid w:val="008E3191"/>
    <w:rsid w:val="008E31AD"/>
    <w:rsid w:val="008E36E4"/>
    <w:rsid w:val="008E3C47"/>
    <w:rsid w:val="008E3E0D"/>
    <w:rsid w:val="008E434F"/>
    <w:rsid w:val="008E4401"/>
    <w:rsid w:val="008E5CFF"/>
    <w:rsid w:val="008E6864"/>
    <w:rsid w:val="008E688D"/>
    <w:rsid w:val="008E7F62"/>
    <w:rsid w:val="008F012B"/>
    <w:rsid w:val="008F042D"/>
    <w:rsid w:val="008F07F3"/>
    <w:rsid w:val="008F1184"/>
    <w:rsid w:val="008F12F9"/>
    <w:rsid w:val="008F1717"/>
    <w:rsid w:val="008F39E3"/>
    <w:rsid w:val="008F49DE"/>
    <w:rsid w:val="008F5589"/>
    <w:rsid w:val="008F68CB"/>
    <w:rsid w:val="008F6AE6"/>
    <w:rsid w:val="008F712F"/>
    <w:rsid w:val="009001D3"/>
    <w:rsid w:val="0090228D"/>
    <w:rsid w:val="00902FB2"/>
    <w:rsid w:val="0090395E"/>
    <w:rsid w:val="009041EE"/>
    <w:rsid w:val="00904606"/>
    <w:rsid w:val="00904992"/>
    <w:rsid w:val="00905FEE"/>
    <w:rsid w:val="00906332"/>
    <w:rsid w:val="00907254"/>
    <w:rsid w:val="009073DE"/>
    <w:rsid w:val="00911045"/>
    <w:rsid w:val="009112F6"/>
    <w:rsid w:val="0091134D"/>
    <w:rsid w:val="00911571"/>
    <w:rsid w:val="00911631"/>
    <w:rsid w:val="00911C9D"/>
    <w:rsid w:val="00911FF5"/>
    <w:rsid w:val="00912182"/>
    <w:rsid w:val="00912D10"/>
    <w:rsid w:val="009131B8"/>
    <w:rsid w:val="00913665"/>
    <w:rsid w:val="00914082"/>
    <w:rsid w:val="00914E64"/>
    <w:rsid w:val="00914F2B"/>
    <w:rsid w:val="0091563C"/>
    <w:rsid w:val="009163C7"/>
    <w:rsid w:val="009178FB"/>
    <w:rsid w:val="009179D5"/>
    <w:rsid w:val="00917A7D"/>
    <w:rsid w:val="00920319"/>
    <w:rsid w:val="009204FA"/>
    <w:rsid w:val="00920C3F"/>
    <w:rsid w:val="00921727"/>
    <w:rsid w:val="00921856"/>
    <w:rsid w:val="00921AB4"/>
    <w:rsid w:val="00921AE1"/>
    <w:rsid w:val="00921C69"/>
    <w:rsid w:val="00923177"/>
    <w:rsid w:val="009235D3"/>
    <w:rsid w:val="009238E0"/>
    <w:rsid w:val="00923A9B"/>
    <w:rsid w:val="00923D61"/>
    <w:rsid w:val="00923FC7"/>
    <w:rsid w:val="00924149"/>
    <w:rsid w:val="0092426B"/>
    <w:rsid w:val="00924A94"/>
    <w:rsid w:val="00926594"/>
    <w:rsid w:val="0092683B"/>
    <w:rsid w:val="00931D2E"/>
    <w:rsid w:val="009324BD"/>
    <w:rsid w:val="00932595"/>
    <w:rsid w:val="009339DA"/>
    <w:rsid w:val="00934466"/>
    <w:rsid w:val="0093588D"/>
    <w:rsid w:val="009358E6"/>
    <w:rsid w:val="0093718F"/>
    <w:rsid w:val="00937A5D"/>
    <w:rsid w:val="00940010"/>
    <w:rsid w:val="00943D13"/>
    <w:rsid w:val="00943D53"/>
    <w:rsid w:val="00944F15"/>
    <w:rsid w:val="00945921"/>
    <w:rsid w:val="00945C19"/>
    <w:rsid w:val="00946287"/>
    <w:rsid w:val="00946396"/>
    <w:rsid w:val="00946D3B"/>
    <w:rsid w:val="00946D52"/>
    <w:rsid w:val="00946FF8"/>
    <w:rsid w:val="00947987"/>
    <w:rsid w:val="00950139"/>
    <w:rsid w:val="00950803"/>
    <w:rsid w:val="00950AA7"/>
    <w:rsid w:val="00951249"/>
    <w:rsid w:val="00951B7B"/>
    <w:rsid w:val="00952E61"/>
    <w:rsid w:val="0095350A"/>
    <w:rsid w:val="0095352C"/>
    <w:rsid w:val="009542FB"/>
    <w:rsid w:val="00955070"/>
    <w:rsid w:val="00955C60"/>
    <w:rsid w:val="00956A0A"/>
    <w:rsid w:val="009570FB"/>
    <w:rsid w:val="00957700"/>
    <w:rsid w:val="00957C83"/>
    <w:rsid w:val="00957DBD"/>
    <w:rsid w:val="00957EE3"/>
    <w:rsid w:val="00960055"/>
    <w:rsid w:val="009603A0"/>
    <w:rsid w:val="00960BA9"/>
    <w:rsid w:val="00961247"/>
    <w:rsid w:val="00961CE0"/>
    <w:rsid w:val="009622CD"/>
    <w:rsid w:val="00962579"/>
    <w:rsid w:val="00962670"/>
    <w:rsid w:val="00964399"/>
    <w:rsid w:val="0096454C"/>
    <w:rsid w:val="00964C5B"/>
    <w:rsid w:val="00964CEE"/>
    <w:rsid w:val="00965D6D"/>
    <w:rsid w:val="009672CD"/>
    <w:rsid w:val="00967438"/>
    <w:rsid w:val="00967B70"/>
    <w:rsid w:val="00967C56"/>
    <w:rsid w:val="009703D2"/>
    <w:rsid w:val="009703E9"/>
    <w:rsid w:val="00970E5C"/>
    <w:rsid w:val="00970E9A"/>
    <w:rsid w:val="0097144D"/>
    <w:rsid w:val="009718C7"/>
    <w:rsid w:val="009724D8"/>
    <w:rsid w:val="009739AB"/>
    <w:rsid w:val="0097424C"/>
    <w:rsid w:val="009745F9"/>
    <w:rsid w:val="009755A5"/>
    <w:rsid w:val="00975847"/>
    <w:rsid w:val="00975B53"/>
    <w:rsid w:val="00975D93"/>
    <w:rsid w:val="00976339"/>
    <w:rsid w:val="00977061"/>
    <w:rsid w:val="00977432"/>
    <w:rsid w:val="00980901"/>
    <w:rsid w:val="00980DE5"/>
    <w:rsid w:val="009811F3"/>
    <w:rsid w:val="0098120B"/>
    <w:rsid w:val="009814D9"/>
    <w:rsid w:val="00981DAB"/>
    <w:rsid w:val="00982E2F"/>
    <w:rsid w:val="00982E5C"/>
    <w:rsid w:val="00982F60"/>
    <w:rsid w:val="00984505"/>
    <w:rsid w:val="00984FAE"/>
    <w:rsid w:val="0098540A"/>
    <w:rsid w:val="00985BFB"/>
    <w:rsid w:val="00985D13"/>
    <w:rsid w:val="00985E51"/>
    <w:rsid w:val="0098689E"/>
    <w:rsid w:val="00986B1D"/>
    <w:rsid w:val="00987E9D"/>
    <w:rsid w:val="009900FD"/>
    <w:rsid w:val="00990635"/>
    <w:rsid w:val="00990643"/>
    <w:rsid w:val="00990D2C"/>
    <w:rsid w:val="00990E60"/>
    <w:rsid w:val="00991ADC"/>
    <w:rsid w:val="009928C4"/>
    <w:rsid w:val="00992AF6"/>
    <w:rsid w:val="00992C66"/>
    <w:rsid w:val="00994990"/>
    <w:rsid w:val="00994D76"/>
    <w:rsid w:val="00995215"/>
    <w:rsid w:val="00995460"/>
    <w:rsid w:val="0099582D"/>
    <w:rsid w:val="00995D16"/>
    <w:rsid w:val="00995DBF"/>
    <w:rsid w:val="00995E52"/>
    <w:rsid w:val="0099608D"/>
    <w:rsid w:val="009961B7"/>
    <w:rsid w:val="0099644D"/>
    <w:rsid w:val="00996788"/>
    <w:rsid w:val="009A0183"/>
    <w:rsid w:val="009A0396"/>
    <w:rsid w:val="009A0856"/>
    <w:rsid w:val="009A09E9"/>
    <w:rsid w:val="009A0F9F"/>
    <w:rsid w:val="009A1A0B"/>
    <w:rsid w:val="009A1B38"/>
    <w:rsid w:val="009A22E2"/>
    <w:rsid w:val="009A3E74"/>
    <w:rsid w:val="009A44A8"/>
    <w:rsid w:val="009A4A3E"/>
    <w:rsid w:val="009A519B"/>
    <w:rsid w:val="009A6151"/>
    <w:rsid w:val="009A77D2"/>
    <w:rsid w:val="009A7918"/>
    <w:rsid w:val="009A7FE2"/>
    <w:rsid w:val="009B0193"/>
    <w:rsid w:val="009B0417"/>
    <w:rsid w:val="009B0641"/>
    <w:rsid w:val="009B0AE7"/>
    <w:rsid w:val="009B0E07"/>
    <w:rsid w:val="009B2287"/>
    <w:rsid w:val="009B248C"/>
    <w:rsid w:val="009B31EE"/>
    <w:rsid w:val="009B3678"/>
    <w:rsid w:val="009B4282"/>
    <w:rsid w:val="009B44A7"/>
    <w:rsid w:val="009B44E8"/>
    <w:rsid w:val="009B4EFD"/>
    <w:rsid w:val="009B5540"/>
    <w:rsid w:val="009B5F7D"/>
    <w:rsid w:val="009B6931"/>
    <w:rsid w:val="009B6F4C"/>
    <w:rsid w:val="009B76D4"/>
    <w:rsid w:val="009B784D"/>
    <w:rsid w:val="009B786E"/>
    <w:rsid w:val="009C0093"/>
    <w:rsid w:val="009C0F00"/>
    <w:rsid w:val="009C10B8"/>
    <w:rsid w:val="009C12AE"/>
    <w:rsid w:val="009C18C7"/>
    <w:rsid w:val="009C2600"/>
    <w:rsid w:val="009C320F"/>
    <w:rsid w:val="009C34DB"/>
    <w:rsid w:val="009C357D"/>
    <w:rsid w:val="009C3F50"/>
    <w:rsid w:val="009C4FE0"/>
    <w:rsid w:val="009C5CC5"/>
    <w:rsid w:val="009C6875"/>
    <w:rsid w:val="009C6DD7"/>
    <w:rsid w:val="009C7216"/>
    <w:rsid w:val="009C7A44"/>
    <w:rsid w:val="009C7BA0"/>
    <w:rsid w:val="009D0075"/>
    <w:rsid w:val="009D176F"/>
    <w:rsid w:val="009D178A"/>
    <w:rsid w:val="009D1CD6"/>
    <w:rsid w:val="009D271F"/>
    <w:rsid w:val="009D29BF"/>
    <w:rsid w:val="009D2A55"/>
    <w:rsid w:val="009D32BB"/>
    <w:rsid w:val="009D369A"/>
    <w:rsid w:val="009D432A"/>
    <w:rsid w:val="009D4C30"/>
    <w:rsid w:val="009D4C51"/>
    <w:rsid w:val="009D5B33"/>
    <w:rsid w:val="009D6319"/>
    <w:rsid w:val="009D660B"/>
    <w:rsid w:val="009D6B6A"/>
    <w:rsid w:val="009D72FA"/>
    <w:rsid w:val="009D7BAB"/>
    <w:rsid w:val="009E0600"/>
    <w:rsid w:val="009E0DF2"/>
    <w:rsid w:val="009E15E4"/>
    <w:rsid w:val="009E1BD7"/>
    <w:rsid w:val="009E1C9F"/>
    <w:rsid w:val="009E28DF"/>
    <w:rsid w:val="009E3F6E"/>
    <w:rsid w:val="009E45DB"/>
    <w:rsid w:val="009E4A9B"/>
    <w:rsid w:val="009E571C"/>
    <w:rsid w:val="009E5862"/>
    <w:rsid w:val="009E6B8F"/>
    <w:rsid w:val="009E6DCB"/>
    <w:rsid w:val="009E703A"/>
    <w:rsid w:val="009E745C"/>
    <w:rsid w:val="009E7C32"/>
    <w:rsid w:val="009E7D04"/>
    <w:rsid w:val="009F001D"/>
    <w:rsid w:val="009F0549"/>
    <w:rsid w:val="009F0B38"/>
    <w:rsid w:val="009F0C55"/>
    <w:rsid w:val="009F0D56"/>
    <w:rsid w:val="009F18B5"/>
    <w:rsid w:val="009F2BC8"/>
    <w:rsid w:val="009F2BEC"/>
    <w:rsid w:val="009F2EF0"/>
    <w:rsid w:val="009F3ADC"/>
    <w:rsid w:val="009F41D5"/>
    <w:rsid w:val="009F432E"/>
    <w:rsid w:val="009F507C"/>
    <w:rsid w:val="009F5BB5"/>
    <w:rsid w:val="009F5BC9"/>
    <w:rsid w:val="009F5F23"/>
    <w:rsid w:val="009F6347"/>
    <w:rsid w:val="009F6549"/>
    <w:rsid w:val="009F67A6"/>
    <w:rsid w:val="009F6FA8"/>
    <w:rsid w:val="009F73B6"/>
    <w:rsid w:val="009F7441"/>
    <w:rsid w:val="00A00571"/>
    <w:rsid w:val="00A0098A"/>
    <w:rsid w:val="00A00A9D"/>
    <w:rsid w:val="00A02378"/>
    <w:rsid w:val="00A026E1"/>
    <w:rsid w:val="00A02760"/>
    <w:rsid w:val="00A047D1"/>
    <w:rsid w:val="00A04A42"/>
    <w:rsid w:val="00A04CEA"/>
    <w:rsid w:val="00A04DCD"/>
    <w:rsid w:val="00A05AF3"/>
    <w:rsid w:val="00A05CCC"/>
    <w:rsid w:val="00A06CE5"/>
    <w:rsid w:val="00A06FF5"/>
    <w:rsid w:val="00A07C65"/>
    <w:rsid w:val="00A11B40"/>
    <w:rsid w:val="00A11CEB"/>
    <w:rsid w:val="00A11F8D"/>
    <w:rsid w:val="00A1217D"/>
    <w:rsid w:val="00A1285D"/>
    <w:rsid w:val="00A13377"/>
    <w:rsid w:val="00A1357F"/>
    <w:rsid w:val="00A136C8"/>
    <w:rsid w:val="00A13FDB"/>
    <w:rsid w:val="00A14245"/>
    <w:rsid w:val="00A149E5"/>
    <w:rsid w:val="00A151A5"/>
    <w:rsid w:val="00A16991"/>
    <w:rsid w:val="00A17B0E"/>
    <w:rsid w:val="00A202E7"/>
    <w:rsid w:val="00A20571"/>
    <w:rsid w:val="00A21C6C"/>
    <w:rsid w:val="00A21E24"/>
    <w:rsid w:val="00A21FB9"/>
    <w:rsid w:val="00A22456"/>
    <w:rsid w:val="00A22AA0"/>
    <w:rsid w:val="00A22F4A"/>
    <w:rsid w:val="00A232F7"/>
    <w:rsid w:val="00A236EC"/>
    <w:rsid w:val="00A2389E"/>
    <w:rsid w:val="00A23A76"/>
    <w:rsid w:val="00A24BB3"/>
    <w:rsid w:val="00A24E37"/>
    <w:rsid w:val="00A24F59"/>
    <w:rsid w:val="00A25CF4"/>
    <w:rsid w:val="00A26333"/>
    <w:rsid w:val="00A265C9"/>
    <w:rsid w:val="00A27107"/>
    <w:rsid w:val="00A271F5"/>
    <w:rsid w:val="00A279FD"/>
    <w:rsid w:val="00A306FD"/>
    <w:rsid w:val="00A3143D"/>
    <w:rsid w:val="00A3171A"/>
    <w:rsid w:val="00A31BBD"/>
    <w:rsid w:val="00A32214"/>
    <w:rsid w:val="00A324E3"/>
    <w:rsid w:val="00A325A8"/>
    <w:rsid w:val="00A3278A"/>
    <w:rsid w:val="00A32EAD"/>
    <w:rsid w:val="00A3394C"/>
    <w:rsid w:val="00A33B69"/>
    <w:rsid w:val="00A33D41"/>
    <w:rsid w:val="00A349C1"/>
    <w:rsid w:val="00A34A5A"/>
    <w:rsid w:val="00A34CEB"/>
    <w:rsid w:val="00A3509C"/>
    <w:rsid w:val="00A356E6"/>
    <w:rsid w:val="00A3597F"/>
    <w:rsid w:val="00A359B2"/>
    <w:rsid w:val="00A35C2B"/>
    <w:rsid w:val="00A36293"/>
    <w:rsid w:val="00A365A6"/>
    <w:rsid w:val="00A365BB"/>
    <w:rsid w:val="00A36D81"/>
    <w:rsid w:val="00A36EB7"/>
    <w:rsid w:val="00A36F66"/>
    <w:rsid w:val="00A373B5"/>
    <w:rsid w:val="00A40464"/>
    <w:rsid w:val="00A4058B"/>
    <w:rsid w:val="00A4098F"/>
    <w:rsid w:val="00A40B65"/>
    <w:rsid w:val="00A41A3D"/>
    <w:rsid w:val="00A44588"/>
    <w:rsid w:val="00A44C3A"/>
    <w:rsid w:val="00A45333"/>
    <w:rsid w:val="00A455A2"/>
    <w:rsid w:val="00A45680"/>
    <w:rsid w:val="00A45885"/>
    <w:rsid w:val="00A46672"/>
    <w:rsid w:val="00A47155"/>
    <w:rsid w:val="00A4726C"/>
    <w:rsid w:val="00A472AB"/>
    <w:rsid w:val="00A4786C"/>
    <w:rsid w:val="00A47C9B"/>
    <w:rsid w:val="00A50253"/>
    <w:rsid w:val="00A503D5"/>
    <w:rsid w:val="00A5137F"/>
    <w:rsid w:val="00A51C6C"/>
    <w:rsid w:val="00A5232B"/>
    <w:rsid w:val="00A52BFE"/>
    <w:rsid w:val="00A52D47"/>
    <w:rsid w:val="00A53083"/>
    <w:rsid w:val="00A53715"/>
    <w:rsid w:val="00A54B9F"/>
    <w:rsid w:val="00A54EB5"/>
    <w:rsid w:val="00A5540E"/>
    <w:rsid w:val="00A55EA3"/>
    <w:rsid w:val="00A56336"/>
    <w:rsid w:val="00A566BE"/>
    <w:rsid w:val="00A56BFB"/>
    <w:rsid w:val="00A56F09"/>
    <w:rsid w:val="00A57A22"/>
    <w:rsid w:val="00A57FA0"/>
    <w:rsid w:val="00A611F8"/>
    <w:rsid w:val="00A61302"/>
    <w:rsid w:val="00A61329"/>
    <w:rsid w:val="00A622D7"/>
    <w:rsid w:val="00A62532"/>
    <w:rsid w:val="00A62595"/>
    <w:rsid w:val="00A62923"/>
    <w:rsid w:val="00A640E3"/>
    <w:rsid w:val="00A646A3"/>
    <w:rsid w:val="00A64C2B"/>
    <w:rsid w:val="00A64F5D"/>
    <w:rsid w:val="00A651C1"/>
    <w:rsid w:val="00A653B9"/>
    <w:rsid w:val="00A653D3"/>
    <w:rsid w:val="00A65C38"/>
    <w:rsid w:val="00A65E49"/>
    <w:rsid w:val="00A66BD7"/>
    <w:rsid w:val="00A675C2"/>
    <w:rsid w:val="00A70421"/>
    <w:rsid w:val="00A71072"/>
    <w:rsid w:val="00A71334"/>
    <w:rsid w:val="00A7148A"/>
    <w:rsid w:val="00A71D8B"/>
    <w:rsid w:val="00A726E9"/>
    <w:rsid w:val="00A72BA5"/>
    <w:rsid w:val="00A7358F"/>
    <w:rsid w:val="00A73C49"/>
    <w:rsid w:val="00A74826"/>
    <w:rsid w:val="00A7487F"/>
    <w:rsid w:val="00A74FF0"/>
    <w:rsid w:val="00A753A1"/>
    <w:rsid w:val="00A75565"/>
    <w:rsid w:val="00A7619E"/>
    <w:rsid w:val="00A761B3"/>
    <w:rsid w:val="00A76A37"/>
    <w:rsid w:val="00A770DB"/>
    <w:rsid w:val="00A77CCC"/>
    <w:rsid w:val="00A80FA5"/>
    <w:rsid w:val="00A82D8E"/>
    <w:rsid w:val="00A82E43"/>
    <w:rsid w:val="00A82F10"/>
    <w:rsid w:val="00A8341C"/>
    <w:rsid w:val="00A8363C"/>
    <w:rsid w:val="00A848B2"/>
    <w:rsid w:val="00A84ADD"/>
    <w:rsid w:val="00A84E46"/>
    <w:rsid w:val="00A85188"/>
    <w:rsid w:val="00A859C0"/>
    <w:rsid w:val="00A860BB"/>
    <w:rsid w:val="00A86623"/>
    <w:rsid w:val="00A868DA"/>
    <w:rsid w:val="00A8756E"/>
    <w:rsid w:val="00A879A8"/>
    <w:rsid w:val="00A87D03"/>
    <w:rsid w:val="00A87FE2"/>
    <w:rsid w:val="00A90720"/>
    <w:rsid w:val="00A913B9"/>
    <w:rsid w:val="00A917A8"/>
    <w:rsid w:val="00A91894"/>
    <w:rsid w:val="00A91F47"/>
    <w:rsid w:val="00A92AA4"/>
    <w:rsid w:val="00A9311B"/>
    <w:rsid w:val="00A93140"/>
    <w:rsid w:val="00A9383E"/>
    <w:rsid w:val="00A93E6E"/>
    <w:rsid w:val="00A94BD6"/>
    <w:rsid w:val="00A95CBC"/>
    <w:rsid w:val="00A95CE9"/>
    <w:rsid w:val="00A968DF"/>
    <w:rsid w:val="00A96D06"/>
    <w:rsid w:val="00A96EDD"/>
    <w:rsid w:val="00A97D6E"/>
    <w:rsid w:val="00AA0E2E"/>
    <w:rsid w:val="00AA1532"/>
    <w:rsid w:val="00AA2C7D"/>
    <w:rsid w:val="00AA2E2C"/>
    <w:rsid w:val="00AA3094"/>
    <w:rsid w:val="00AA3AE5"/>
    <w:rsid w:val="00AA4B11"/>
    <w:rsid w:val="00AA4C4D"/>
    <w:rsid w:val="00AA51DB"/>
    <w:rsid w:val="00AA5497"/>
    <w:rsid w:val="00AA5F52"/>
    <w:rsid w:val="00AB01C4"/>
    <w:rsid w:val="00AB047C"/>
    <w:rsid w:val="00AB0CFA"/>
    <w:rsid w:val="00AB3040"/>
    <w:rsid w:val="00AB36B6"/>
    <w:rsid w:val="00AB54C9"/>
    <w:rsid w:val="00AB629B"/>
    <w:rsid w:val="00AB6E22"/>
    <w:rsid w:val="00AB6F00"/>
    <w:rsid w:val="00AB779B"/>
    <w:rsid w:val="00AC1BAF"/>
    <w:rsid w:val="00AC28CE"/>
    <w:rsid w:val="00AC2CBD"/>
    <w:rsid w:val="00AC2EF2"/>
    <w:rsid w:val="00AC3514"/>
    <w:rsid w:val="00AC355C"/>
    <w:rsid w:val="00AC544F"/>
    <w:rsid w:val="00AC71FC"/>
    <w:rsid w:val="00AC7660"/>
    <w:rsid w:val="00AD03E1"/>
    <w:rsid w:val="00AD042B"/>
    <w:rsid w:val="00AD111A"/>
    <w:rsid w:val="00AD1A37"/>
    <w:rsid w:val="00AD2967"/>
    <w:rsid w:val="00AD301E"/>
    <w:rsid w:val="00AD305C"/>
    <w:rsid w:val="00AD3204"/>
    <w:rsid w:val="00AD3461"/>
    <w:rsid w:val="00AD3946"/>
    <w:rsid w:val="00AD39FB"/>
    <w:rsid w:val="00AD3FE8"/>
    <w:rsid w:val="00AD434C"/>
    <w:rsid w:val="00AD469D"/>
    <w:rsid w:val="00AD4924"/>
    <w:rsid w:val="00AD49FD"/>
    <w:rsid w:val="00AD4A88"/>
    <w:rsid w:val="00AD68F1"/>
    <w:rsid w:val="00AD6E79"/>
    <w:rsid w:val="00AD7093"/>
    <w:rsid w:val="00AD745B"/>
    <w:rsid w:val="00AD7A43"/>
    <w:rsid w:val="00AE0F04"/>
    <w:rsid w:val="00AE0FAC"/>
    <w:rsid w:val="00AE141E"/>
    <w:rsid w:val="00AE1B3F"/>
    <w:rsid w:val="00AE20D5"/>
    <w:rsid w:val="00AE2993"/>
    <w:rsid w:val="00AE2B8D"/>
    <w:rsid w:val="00AE3689"/>
    <w:rsid w:val="00AE3A8E"/>
    <w:rsid w:val="00AE3CD8"/>
    <w:rsid w:val="00AE4674"/>
    <w:rsid w:val="00AE4F09"/>
    <w:rsid w:val="00AE7104"/>
    <w:rsid w:val="00AE7308"/>
    <w:rsid w:val="00AE733C"/>
    <w:rsid w:val="00AF01C0"/>
    <w:rsid w:val="00AF03DD"/>
    <w:rsid w:val="00AF1866"/>
    <w:rsid w:val="00AF2F36"/>
    <w:rsid w:val="00AF304E"/>
    <w:rsid w:val="00AF3ED0"/>
    <w:rsid w:val="00AF406C"/>
    <w:rsid w:val="00AF47AC"/>
    <w:rsid w:val="00AF4885"/>
    <w:rsid w:val="00AF496A"/>
    <w:rsid w:val="00AF4BF0"/>
    <w:rsid w:val="00AF4CEA"/>
    <w:rsid w:val="00AF5166"/>
    <w:rsid w:val="00AF5D14"/>
    <w:rsid w:val="00AF636C"/>
    <w:rsid w:val="00AF65C3"/>
    <w:rsid w:val="00AF71EF"/>
    <w:rsid w:val="00AF7E48"/>
    <w:rsid w:val="00B00A3B"/>
    <w:rsid w:val="00B00AC7"/>
    <w:rsid w:val="00B00C47"/>
    <w:rsid w:val="00B02396"/>
    <w:rsid w:val="00B026C9"/>
    <w:rsid w:val="00B028A6"/>
    <w:rsid w:val="00B02CB2"/>
    <w:rsid w:val="00B031C9"/>
    <w:rsid w:val="00B03C19"/>
    <w:rsid w:val="00B04552"/>
    <w:rsid w:val="00B04673"/>
    <w:rsid w:val="00B046C1"/>
    <w:rsid w:val="00B055EF"/>
    <w:rsid w:val="00B06332"/>
    <w:rsid w:val="00B064BC"/>
    <w:rsid w:val="00B06986"/>
    <w:rsid w:val="00B06AB1"/>
    <w:rsid w:val="00B111C2"/>
    <w:rsid w:val="00B11391"/>
    <w:rsid w:val="00B11EA3"/>
    <w:rsid w:val="00B122D2"/>
    <w:rsid w:val="00B12460"/>
    <w:rsid w:val="00B12F05"/>
    <w:rsid w:val="00B12F72"/>
    <w:rsid w:val="00B13438"/>
    <w:rsid w:val="00B13724"/>
    <w:rsid w:val="00B14547"/>
    <w:rsid w:val="00B149FD"/>
    <w:rsid w:val="00B15728"/>
    <w:rsid w:val="00B15E24"/>
    <w:rsid w:val="00B161E5"/>
    <w:rsid w:val="00B16326"/>
    <w:rsid w:val="00B16597"/>
    <w:rsid w:val="00B16D3E"/>
    <w:rsid w:val="00B175F5"/>
    <w:rsid w:val="00B20095"/>
    <w:rsid w:val="00B20118"/>
    <w:rsid w:val="00B217FD"/>
    <w:rsid w:val="00B22367"/>
    <w:rsid w:val="00B224FE"/>
    <w:rsid w:val="00B22A12"/>
    <w:rsid w:val="00B22C04"/>
    <w:rsid w:val="00B22C57"/>
    <w:rsid w:val="00B231D7"/>
    <w:rsid w:val="00B2432B"/>
    <w:rsid w:val="00B24E02"/>
    <w:rsid w:val="00B257E8"/>
    <w:rsid w:val="00B25CFD"/>
    <w:rsid w:val="00B25FAE"/>
    <w:rsid w:val="00B279A8"/>
    <w:rsid w:val="00B301EA"/>
    <w:rsid w:val="00B3028B"/>
    <w:rsid w:val="00B30D6D"/>
    <w:rsid w:val="00B30ED6"/>
    <w:rsid w:val="00B31495"/>
    <w:rsid w:val="00B32B79"/>
    <w:rsid w:val="00B32C1A"/>
    <w:rsid w:val="00B334F5"/>
    <w:rsid w:val="00B340F2"/>
    <w:rsid w:val="00B34492"/>
    <w:rsid w:val="00B34ACA"/>
    <w:rsid w:val="00B35D8D"/>
    <w:rsid w:val="00B364BE"/>
    <w:rsid w:val="00B36770"/>
    <w:rsid w:val="00B36A8C"/>
    <w:rsid w:val="00B4026B"/>
    <w:rsid w:val="00B404F7"/>
    <w:rsid w:val="00B41449"/>
    <w:rsid w:val="00B4165C"/>
    <w:rsid w:val="00B419DB"/>
    <w:rsid w:val="00B41BC2"/>
    <w:rsid w:val="00B41F0E"/>
    <w:rsid w:val="00B4217F"/>
    <w:rsid w:val="00B425EE"/>
    <w:rsid w:val="00B427A1"/>
    <w:rsid w:val="00B427BB"/>
    <w:rsid w:val="00B4393F"/>
    <w:rsid w:val="00B43A07"/>
    <w:rsid w:val="00B44163"/>
    <w:rsid w:val="00B441CE"/>
    <w:rsid w:val="00B44A48"/>
    <w:rsid w:val="00B454F9"/>
    <w:rsid w:val="00B457F0"/>
    <w:rsid w:val="00B4584E"/>
    <w:rsid w:val="00B45ED1"/>
    <w:rsid w:val="00B4751F"/>
    <w:rsid w:val="00B507C0"/>
    <w:rsid w:val="00B520A5"/>
    <w:rsid w:val="00B52C02"/>
    <w:rsid w:val="00B52F52"/>
    <w:rsid w:val="00B52FAD"/>
    <w:rsid w:val="00B5340B"/>
    <w:rsid w:val="00B536DD"/>
    <w:rsid w:val="00B53A0E"/>
    <w:rsid w:val="00B53DD5"/>
    <w:rsid w:val="00B5413F"/>
    <w:rsid w:val="00B547EA"/>
    <w:rsid w:val="00B55452"/>
    <w:rsid w:val="00B560B6"/>
    <w:rsid w:val="00B56975"/>
    <w:rsid w:val="00B571DB"/>
    <w:rsid w:val="00B6038F"/>
    <w:rsid w:val="00B60A97"/>
    <w:rsid w:val="00B60FAF"/>
    <w:rsid w:val="00B62FCF"/>
    <w:rsid w:val="00B63D81"/>
    <w:rsid w:val="00B64963"/>
    <w:rsid w:val="00B64D3D"/>
    <w:rsid w:val="00B70474"/>
    <w:rsid w:val="00B70774"/>
    <w:rsid w:val="00B70EF1"/>
    <w:rsid w:val="00B71873"/>
    <w:rsid w:val="00B71C49"/>
    <w:rsid w:val="00B7211C"/>
    <w:rsid w:val="00B72842"/>
    <w:rsid w:val="00B729B0"/>
    <w:rsid w:val="00B72E9A"/>
    <w:rsid w:val="00B746F8"/>
    <w:rsid w:val="00B76223"/>
    <w:rsid w:val="00B76620"/>
    <w:rsid w:val="00B77BDD"/>
    <w:rsid w:val="00B8006E"/>
    <w:rsid w:val="00B80A08"/>
    <w:rsid w:val="00B80E10"/>
    <w:rsid w:val="00B81085"/>
    <w:rsid w:val="00B8180A"/>
    <w:rsid w:val="00B82834"/>
    <w:rsid w:val="00B82890"/>
    <w:rsid w:val="00B82959"/>
    <w:rsid w:val="00B832F9"/>
    <w:rsid w:val="00B83756"/>
    <w:rsid w:val="00B849C1"/>
    <w:rsid w:val="00B84C71"/>
    <w:rsid w:val="00B84DF8"/>
    <w:rsid w:val="00B85688"/>
    <w:rsid w:val="00B86542"/>
    <w:rsid w:val="00B877CD"/>
    <w:rsid w:val="00B87873"/>
    <w:rsid w:val="00B87997"/>
    <w:rsid w:val="00B90949"/>
    <w:rsid w:val="00B90E53"/>
    <w:rsid w:val="00B91AF7"/>
    <w:rsid w:val="00B92387"/>
    <w:rsid w:val="00B9258C"/>
    <w:rsid w:val="00B92620"/>
    <w:rsid w:val="00B9294D"/>
    <w:rsid w:val="00B92BF8"/>
    <w:rsid w:val="00B9318E"/>
    <w:rsid w:val="00B932D8"/>
    <w:rsid w:val="00B932DD"/>
    <w:rsid w:val="00B933DE"/>
    <w:rsid w:val="00B94CE3"/>
    <w:rsid w:val="00B96729"/>
    <w:rsid w:val="00B968CA"/>
    <w:rsid w:val="00B9690F"/>
    <w:rsid w:val="00B96F40"/>
    <w:rsid w:val="00B9722A"/>
    <w:rsid w:val="00B97577"/>
    <w:rsid w:val="00B978A5"/>
    <w:rsid w:val="00B97CB1"/>
    <w:rsid w:val="00B97D28"/>
    <w:rsid w:val="00BA12C2"/>
    <w:rsid w:val="00BA1A42"/>
    <w:rsid w:val="00BA1C37"/>
    <w:rsid w:val="00BA265C"/>
    <w:rsid w:val="00BA273E"/>
    <w:rsid w:val="00BA29B3"/>
    <w:rsid w:val="00BA4566"/>
    <w:rsid w:val="00BA473E"/>
    <w:rsid w:val="00BA4BC2"/>
    <w:rsid w:val="00BA5CA6"/>
    <w:rsid w:val="00BA6AE7"/>
    <w:rsid w:val="00BA6D04"/>
    <w:rsid w:val="00BA6F4B"/>
    <w:rsid w:val="00BA7C1B"/>
    <w:rsid w:val="00BA7DC6"/>
    <w:rsid w:val="00BB01B4"/>
    <w:rsid w:val="00BB06D6"/>
    <w:rsid w:val="00BB1417"/>
    <w:rsid w:val="00BB22F0"/>
    <w:rsid w:val="00BB27FA"/>
    <w:rsid w:val="00BB2BEB"/>
    <w:rsid w:val="00BB2FAC"/>
    <w:rsid w:val="00BB445D"/>
    <w:rsid w:val="00BB45C4"/>
    <w:rsid w:val="00BB4D60"/>
    <w:rsid w:val="00BB5C7F"/>
    <w:rsid w:val="00BB5ED8"/>
    <w:rsid w:val="00BB653A"/>
    <w:rsid w:val="00BB6C41"/>
    <w:rsid w:val="00BB74F4"/>
    <w:rsid w:val="00BB7796"/>
    <w:rsid w:val="00BC0207"/>
    <w:rsid w:val="00BC0919"/>
    <w:rsid w:val="00BC09B8"/>
    <w:rsid w:val="00BC1829"/>
    <w:rsid w:val="00BC20C4"/>
    <w:rsid w:val="00BC28A2"/>
    <w:rsid w:val="00BC3062"/>
    <w:rsid w:val="00BC353E"/>
    <w:rsid w:val="00BC371F"/>
    <w:rsid w:val="00BC3CE5"/>
    <w:rsid w:val="00BC3EF8"/>
    <w:rsid w:val="00BC41CC"/>
    <w:rsid w:val="00BC4E3B"/>
    <w:rsid w:val="00BC5E27"/>
    <w:rsid w:val="00BC6027"/>
    <w:rsid w:val="00BC6431"/>
    <w:rsid w:val="00BC6BE5"/>
    <w:rsid w:val="00BC6CCA"/>
    <w:rsid w:val="00BC6EEE"/>
    <w:rsid w:val="00BC6FF7"/>
    <w:rsid w:val="00BD0054"/>
    <w:rsid w:val="00BD101B"/>
    <w:rsid w:val="00BD1B9F"/>
    <w:rsid w:val="00BD2045"/>
    <w:rsid w:val="00BD2F57"/>
    <w:rsid w:val="00BD3C12"/>
    <w:rsid w:val="00BD48D4"/>
    <w:rsid w:val="00BD55CE"/>
    <w:rsid w:val="00BD5729"/>
    <w:rsid w:val="00BD5A26"/>
    <w:rsid w:val="00BD5CF4"/>
    <w:rsid w:val="00BD6AC0"/>
    <w:rsid w:val="00BD6ED1"/>
    <w:rsid w:val="00BD79E0"/>
    <w:rsid w:val="00BD7EA8"/>
    <w:rsid w:val="00BE137D"/>
    <w:rsid w:val="00BE1B78"/>
    <w:rsid w:val="00BE2882"/>
    <w:rsid w:val="00BE2C0B"/>
    <w:rsid w:val="00BE3816"/>
    <w:rsid w:val="00BE3D29"/>
    <w:rsid w:val="00BE3E10"/>
    <w:rsid w:val="00BE3EF3"/>
    <w:rsid w:val="00BE4748"/>
    <w:rsid w:val="00BE484A"/>
    <w:rsid w:val="00BE69A5"/>
    <w:rsid w:val="00BE6D1A"/>
    <w:rsid w:val="00BE7293"/>
    <w:rsid w:val="00BE7EF5"/>
    <w:rsid w:val="00BE7FAE"/>
    <w:rsid w:val="00BF021B"/>
    <w:rsid w:val="00BF16EB"/>
    <w:rsid w:val="00BF1903"/>
    <w:rsid w:val="00BF1975"/>
    <w:rsid w:val="00BF19B8"/>
    <w:rsid w:val="00BF2250"/>
    <w:rsid w:val="00BF2726"/>
    <w:rsid w:val="00BF29BD"/>
    <w:rsid w:val="00BF2A38"/>
    <w:rsid w:val="00BF2B6C"/>
    <w:rsid w:val="00BF2E27"/>
    <w:rsid w:val="00BF3220"/>
    <w:rsid w:val="00BF3D18"/>
    <w:rsid w:val="00BF43B2"/>
    <w:rsid w:val="00BF5CD1"/>
    <w:rsid w:val="00BF5D2F"/>
    <w:rsid w:val="00BF5FC5"/>
    <w:rsid w:val="00BF5FCA"/>
    <w:rsid w:val="00BF7A9A"/>
    <w:rsid w:val="00C0108B"/>
    <w:rsid w:val="00C013FB"/>
    <w:rsid w:val="00C015A3"/>
    <w:rsid w:val="00C01DCB"/>
    <w:rsid w:val="00C026AB"/>
    <w:rsid w:val="00C0273D"/>
    <w:rsid w:val="00C02B3F"/>
    <w:rsid w:val="00C02C1F"/>
    <w:rsid w:val="00C03715"/>
    <w:rsid w:val="00C03836"/>
    <w:rsid w:val="00C0405F"/>
    <w:rsid w:val="00C041CF"/>
    <w:rsid w:val="00C048D0"/>
    <w:rsid w:val="00C04F34"/>
    <w:rsid w:val="00C05545"/>
    <w:rsid w:val="00C055AB"/>
    <w:rsid w:val="00C05E66"/>
    <w:rsid w:val="00C06B4F"/>
    <w:rsid w:val="00C06E0D"/>
    <w:rsid w:val="00C07A3F"/>
    <w:rsid w:val="00C07D9C"/>
    <w:rsid w:val="00C10320"/>
    <w:rsid w:val="00C10849"/>
    <w:rsid w:val="00C11301"/>
    <w:rsid w:val="00C11587"/>
    <w:rsid w:val="00C117F7"/>
    <w:rsid w:val="00C1192D"/>
    <w:rsid w:val="00C11C6F"/>
    <w:rsid w:val="00C11F42"/>
    <w:rsid w:val="00C121D0"/>
    <w:rsid w:val="00C12552"/>
    <w:rsid w:val="00C130A5"/>
    <w:rsid w:val="00C13A68"/>
    <w:rsid w:val="00C152A1"/>
    <w:rsid w:val="00C16D69"/>
    <w:rsid w:val="00C21554"/>
    <w:rsid w:val="00C227FE"/>
    <w:rsid w:val="00C2280B"/>
    <w:rsid w:val="00C2386B"/>
    <w:rsid w:val="00C23B99"/>
    <w:rsid w:val="00C23CCB"/>
    <w:rsid w:val="00C24543"/>
    <w:rsid w:val="00C247E2"/>
    <w:rsid w:val="00C25AB7"/>
    <w:rsid w:val="00C25C82"/>
    <w:rsid w:val="00C26080"/>
    <w:rsid w:val="00C27A3E"/>
    <w:rsid w:val="00C27BA0"/>
    <w:rsid w:val="00C27C86"/>
    <w:rsid w:val="00C3002E"/>
    <w:rsid w:val="00C312FA"/>
    <w:rsid w:val="00C313AB"/>
    <w:rsid w:val="00C31415"/>
    <w:rsid w:val="00C31765"/>
    <w:rsid w:val="00C31EDE"/>
    <w:rsid w:val="00C32220"/>
    <w:rsid w:val="00C32305"/>
    <w:rsid w:val="00C32EAA"/>
    <w:rsid w:val="00C33C4B"/>
    <w:rsid w:val="00C345E1"/>
    <w:rsid w:val="00C3466B"/>
    <w:rsid w:val="00C35352"/>
    <w:rsid w:val="00C35C27"/>
    <w:rsid w:val="00C35CF1"/>
    <w:rsid w:val="00C36170"/>
    <w:rsid w:val="00C365B5"/>
    <w:rsid w:val="00C36A3D"/>
    <w:rsid w:val="00C36BA0"/>
    <w:rsid w:val="00C403E1"/>
    <w:rsid w:val="00C40449"/>
    <w:rsid w:val="00C40499"/>
    <w:rsid w:val="00C41054"/>
    <w:rsid w:val="00C426F7"/>
    <w:rsid w:val="00C429F1"/>
    <w:rsid w:val="00C42C39"/>
    <w:rsid w:val="00C4326F"/>
    <w:rsid w:val="00C440FE"/>
    <w:rsid w:val="00C4419A"/>
    <w:rsid w:val="00C441D3"/>
    <w:rsid w:val="00C442F7"/>
    <w:rsid w:val="00C44F92"/>
    <w:rsid w:val="00C46986"/>
    <w:rsid w:val="00C46A69"/>
    <w:rsid w:val="00C46CB4"/>
    <w:rsid w:val="00C476A1"/>
    <w:rsid w:val="00C478C5"/>
    <w:rsid w:val="00C509DC"/>
    <w:rsid w:val="00C51410"/>
    <w:rsid w:val="00C51ACE"/>
    <w:rsid w:val="00C51C3E"/>
    <w:rsid w:val="00C51E73"/>
    <w:rsid w:val="00C52F21"/>
    <w:rsid w:val="00C5465D"/>
    <w:rsid w:val="00C557F4"/>
    <w:rsid w:val="00C5590C"/>
    <w:rsid w:val="00C56CFB"/>
    <w:rsid w:val="00C6014D"/>
    <w:rsid w:val="00C61D06"/>
    <w:rsid w:val="00C62409"/>
    <w:rsid w:val="00C62609"/>
    <w:rsid w:val="00C627DA"/>
    <w:rsid w:val="00C62BA6"/>
    <w:rsid w:val="00C62C88"/>
    <w:rsid w:val="00C63B77"/>
    <w:rsid w:val="00C63F0E"/>
    <w:rsid w:val="00C643A9"/>
    <w:rsid w:val="00C645C0"/>
    <w:rsid w:val="00C64AB4"/>
    <w:rsid w:val="00C656A2"/>
    <w:rsid w:val="00C66364"/>
    <w:rsid w:val="00C6660F"/>
    <w:rsid w:val="00C66EB0"/>
    <w:rsid w:val="00C67A02"/>
    <w:rsid w:val="00C67FFC"/>
    <w:rsid w:val="00C70664"/>
    <w:rsid w:val="00C709F8"/>
    <w:rsid w:val="00C70C8F"/>
    <w:rsid w:val="00C71129"/>
    <w:rsid w:val="00C71766"/>
    <w:rsid w:val="00C71AD2"/>
    <w:rsid w:val="00C71D82"/>
    <w:rsid w:val="00C71FBA"/>
    <w:rsid w:val="00C720ED"/>
    <w:rsid w:val="00C7233B"/>
    <w:rsid w:val="00C72714"/>
    <w:rsid w:val="00C72827"/>
    <w:rsid w:val="00C72972"/>
    <w:rsid w:val="00C72B27"/>
    <w:rsid w:val="00C735C4"/>
    <w:rsid w:val="00C74076"/>
    <w:rsid w:val="00C750CD"/>
    <w:rsid w:val="00C7551D"/>
    <w:rsid w:val="00C757CD"/>
    <w:rsid w:val="00C75BFF"/>
    <w:rsid w:val="00C75CFF"/>
    <w:rsid w:val="00C75ECE"/>
    <w:rsid w:val="00C772A0"/>
    <w:rsid w:val="00C77A9B"/>
    <w:rsid w:val="00C77AC3"/>
    <w:rsid w:val="00C802D0"/>
    <w:rsid w:val="00C8070D"/>
    <w:rsid w:val="00C81AC7"/>
    <w:rsid w:val="00C83347"/>
    <w:rsid w:val="00C83A55"/>
    <w:rsid w:val="00C83B16"/>
    <w:rsid w:val="00C84319"/>
    <w:rsid w:val="00C84470"/>
    <w:rsid w:val="00C85D37"/>
    <w:rsid w:val="00C85DCE"/>
    <w:rsid w:val="00C86B0A"/>
    <w:rsid w:val="00C86EAA"/>
    <w:rsid w:val="00C87134"/>
    <w:rsid w:val="00C8744D"/>
    <w:rsid w:val="00C87DE9"/>
    <w:rsid w:val="00C90189"/>
    <w:rsid w:val="00C902FE"/>
    <w:rsid w:val="00C90E7E"/>
    <w:rsid w:val="00C9189B"/>
    <w:rsid w:val="00C919FF"/>
    <w:rsid w:val="00C92CF1"/>
    <w:rsid w:val="00C9331A"/>
    <w:rsid w:val="00C93C57"/>
    <w:rsid w:val="00C93E8D"/>
    <w:rsid w:val="00C94110"/>
    <w:rsid w:val="00C942D5"/>
    <w:rsid w:val="00C949F5"/>
    <w:rsid w:val="00C94DCB"/>
    <w:rsid w:val="00C95289"/>
    <w:rsid w:val="00C95370"/>
    <w:rsid w:val="00C953AA"/>
    <w:rsid w:val="00C954C2"/>
    <w:rsid w:val="00C95949"/>
    <w:rsid w:val="00C961BC"/>
    <w:rsid w:val="00C964CE"/>
    <w:rsid w:val="00C97745"/>
    <w:rsid w:val="00C97AA7"/>
    <w:rsid w:val="00CA0273"/>
    <w:rsid w:val="00CA02E2"/>
    <w:rsid w:val="00CA0D3D"/>
    <w:rsid w:val="00CA0ED0"/>
    <w:rsid w:val="00CA106E"/>
    <w:rsid w:val="00CA1342"/>
    <w:rsid w:val="00CA144A"/>
    <w:rsid w:val="00CA148C"/>
    <w:rsid w:val="00CA2795"/>
    <w:rsid w:val="00CA2D81"/>
    <w:rsid w:val="00CA314F"/>
    <w:rsid w:val="00CA3AC9"/>
    <w:rsid w:val="00CA4040"/>
    <w:rsid w:val="00CA4124"/>
    <w:rsid w:val="00CA49F1"/>
    <w:rsid w:val="00CA4E4E"/>
    <w:rsid w:val="00CA5811"/>
    <w:rsid w:val="00CA5E2D"/>
    <w:rsid w:val="00CA714D"/>
    <w:rsid w:val="00CA739E"/>
    <w:rsid w:val="00CA773B"/>
    <w:rsid w:val="00CB0098"/>
    <w:rsid w:val="00CB1DF1"/>
    <w:rsid w:val="00CB2849"/>
    <w:rsid w:val="00CB28E8"/>
    <w:rsid w:val="00CB3900"/>
    <w:rsid w:val="00CB3ADE"/>
    <w:rsid w:val="00CB3C96"/>
    <w:rsid w:val="00CB3FFC"/>
    <w:rsid w:val="00CB4426"/>
    <w:rsid w:val="00CB481E"/>
    <w:rsid w:val="00CB4CA8"/>
    <w:rsid w:val="00CB50D8"/>
    <w:rsid w:val="00CB55DB"/>
    <w:rsid w:val="00CB585D"/>
    <w:rsid w:val="00CB59DD"/>
    <w:rsid w:val="00CB6741"/>
    <w:rsid w:val="00CB6900"/>
    <w:rsid w:val="00CB6A15"/>
    <w:rsid w:val="00CB6EDD"/>
    <w:rsid w:val="00CB77C9"/>
    <w:rsid w:val="00CB7CCC"/>
    <w:rsid w:val="00CC1010"/>
    <w:rsid w:val="00CC11A2"/>
    <w:rsid w:val="00CC27A1"/>
    <w:rsid w:val="00CC2A4C"/>
    <w:rsid w:val="00CC2AC3"/>
    <w:rsid w:val="00CC3073"/>
    <w:rsid w:val="00CC31F7"/>
    <w:rsid w:val="00CC34E2"/>
    <w:rsid w:val="00CC42F7"/>
    <w:rsid w:val="00CC538F"/>
    <w:rsid w:val="00CC56DC"/>
    <w:rsid w:val="00CC5B60"/>
    <w:rsid w:val="00CC67CD"/>
    <w:rsid w:val="00CC746F"/>
    <w:rsid w:val="00CC7B54"/>
    <w:rsid w:val="00CC7C8E"/>
    <w:rsid w:val="00CD01D1"/>
    <w:rsid w:val="00CD02F0"/>
    <w:rsid w:val="00CD0CE0"/>
    <w:rsid w:val="00CD0F58"/>
    <w:rsid w:val="00CD1BC4"/>
    <w:rsid w:val="00CD2901"/>
    <w:rsid w:val="00CD2BA3"/>
    <w:rsid w:val="00CD2CAC"/>
    <w:rsid w:val="00CD308C"/>
    <w:rsid w:val="00CD315C"/>
    <w:rsid w:val="00CD39E2"/>
    <w:rsid w:val="00CD3D1F"/>
    <w:rsid w:val="00CD45BA"/>
    <w:rsid w:val="00CD4694"/>
    <w:rsid w:val="00CD4BC6"/>
    <w:rsid w:val="00CD5176"/>
    <w:rsid w:val="00CD59F3"/>
    <w:rsid w:val="00CD5C68"/>
    <w:rsid w:val="00CD6068"/>
    <w:rsid w:val="00CD6272"/>
    <w:rsid w:val="00CD7AAF"/>
    <w:rsid w:val="00CE029C"/>
    <w:rsid w:val="00CE0344"/>
    <w:rsid w:val="00CE03A9"/>
    <w:rsid w:val="00CE0726"/>
    <w:rsid w:val="00CE127C"/>
    <w:rsid w:val="00CE15E1"/>
    <w:rsid w:val="00CE1D61"/>
    <w:rsid w:val="00CE29C0"/>
    <w:rsid w:val="00CE2EBD"/>
    <w:rsid w:val="00CE343F"/>
    <w:rsid w:val="00CE34C7"/>
    <w:rsid w:val="00CE4103"/>
    <w:rsid w:val="00CE4362"/>
    <w:rsid w:val="00CE4971"/>
    <w:rsid w:val="00CE4EC8"/>
    <w:rsid w:val="00CE50E2"/>
    <w:rsid w:val="00CE591B"/>
    <w:rsid w:val="00CE6057"/>
    <w:rsid w:val="00CE6B8A"/>
    <w:rsid w:val="00CE6DA7"/>
    <w:rsid w:val="00CE7083"/>
    <w:rsid w:val="00CE71B3"/>
    <w:rsid w:val="00CE71C1"/>
    <w:rsid w:val="00CF0C8A"/>
    <w:rsid w:val="00CF0D0C"/>
    <w:rsid w:val="00CF1893"/>
    <w:rsid w:val="00CF1A71"/>
    <w:rsid w:val="00CF1B10"/>
    <w:rsid w:val="00CF1C66"/>
    <w:rsid w:val="00CF1FBC"/>
    <w:rsid w:val="00CF289F"/>
    <w:rsid w:val="00CF3772"/>
    <w:rsid w:val="00CF3864"/>
    <w:rsid w:val="00CF435C"/>
    <w:rsid w:val="00CF4E88"/>
    <w:rsid w:val="00CF5E83"/>
    <w:rsid w:val="00CF6319"/>
    <w:rsid w:val="00CF6C5A"/>
    <w:rsid w:val="00CF71E4"/>
    <w:rsid w:val="00CF760B"/>
    <w:rsid w:val="00CF7BA2"/>
    <w:rsid w:val="00CF7BAA"/>
    <w:rsid w:val="00CF7E6C"/>
    <w:rsid w:val="00D0065B"/>
    <w:rsid w:val="00D013E1"/>
    <w:rsid w:val="00D017C6"/>
    <w:rsid w:val="00D02784"/>
    <w:rsid w:val="00D02E7D"/>
    <w:rsid w:val="00D03647"/>
    <w:rsid w:val="00D0373C"/>
    <w:rsid w:val="00D03AD1"/>
    <w:rsid w:val="00D0412D"/>
    <w:rsid w:val="00D043DA"/>
    <w:rsid w:val="00D0489B"/>
    <w:rsid w:val="00D05739"/>
    <w:rsid w:val="00D05923"/>
    <w:rsid w:val="00D05A17"/>
    <w:rsid w:val="00D05B16"/>
    <w:rsid w:val="00D062CF"/>
    <w:rsid w:val="00D062D5"/>
    <w:rsid w:val="00D06A40"/>
    <w:rsid w:val="00D07172"/>
    <w:rsid w:val="00D071E4"/>
    <w:rsid w:val="00D075EB"/>
    <w:rsid w:val="00D078F7"/>
    <w:rsid w:val="00D10697"/>
    <w:rsid w:val="00D11028"/>
    <w:rsid w:val="00D11422"/>
    <w:rsid w:val="00D11442"/>
    <w:rsid w:val="00D11734"/>
    <w:rsid w:val="00D11968"/>
    <w:rsid w:val="00D123C6"/>
    <w:rsid w:val="00D124B0"/>
    <w:rsid w:val="00D133F4"/>
    <w:rsid w:val="00D134C5"/>
    <w:rsid w:val="00D13F54"/>
    <w:rsid w:val="00D1408C"/>
    <w:rsid w:val="00D142DD"/>
    <w:rsid w:val="00D143C4"/>
    <w:rsid w:val="00D14C11"/>
    <w:rsid w:val="00D14DCC"/>
    <w:rsid w:val="00D15887"/>
    <w:rsid w:val="00D15BC9"/>
    <w:rsid w:val="00D15C93"/>
    <w:rsid w:val="00D1618E"/>
    <w:rsid w:val="00D2036C"/>
    <w:rsid w:val="00D20975"/>
    <w:rsid w:val="00D2116C"/>
    <w:rsid w:val="00D2120C"/>
    <w:rsid w:val="00D21233"/>
    <w:rsid w:val="00D21389"/>
    <w:rsid w:val="00D213B1"/>
    <w:rsid w:val="00D22428"/>
    <w:rsid w:val="00D224CF"/>
    <w:rsid w:val="00D22589"/>
    <w:rsid w:val="00D2272E"/>
    <w:rsid w:val="00D22B01"/>
    <w:rsid w:val="00D232B1"/>
    <w:rsid w:val="00D23A8C"/>
    <w:rsid w:val="00D244CE"/>
    <w:rsid w:val="00D246E9"/>
    <w:rsid w:val="00D25206"/>
    <w:rsid w:val="00D30394"/>
    <w:rsid w:val="00D30ED5"/>
    <w:rsid w:val="00D31B5C"/>
    <w:rsid w:val="00D31D1E"/>
    <w:rsid w:val="00D32318"/>
    <w:rsid w:val="00D324A6"/>
    <w:rsid w:val="00D32E54"/>
    <w:rsid w:val="00D32F5A"/>
    <w:rsid w:val="00D340BA"/>
    <w:rsid w:val="00D3496B"/>
    <w:rsid w:val="00D35F95"/>
    <w:rsid w:val="00D3757D"/>
    <w:rsid w:val="00D4006A"/>
    <w:rsid w:val="00D40A05"/>
    <w:rsid w:val="00D41265"/>
    <w:rsid w:val="00D42378"/>
    <w:rsid w:val="00D42E42"/>
    <w:rsid w:val="00D43579"/>
    <w:rsid w:val="00D43C0F"/>
    <w:rsid w:val="00D43F4D"/>
    <w:rsid w:val="00D4408A"/>
    <w:rsid w:val="00D446BB"/>
    <w:rsid w:val="00D450C1"/>
    <w:rsid w:val="00D459BB"/>
    <w:rsid w:val="00D469BF"/>
    <w:rsid w:val="00D4761B"/>
    <w:rsid w:val="00D47F9A"/>
    <w:rsid w:val="00D5006F"/>
    <w:rsid w:val="00D50587"/>
    <w:rsid w:val="00D50696"/>
    <w:rsid w:val="00D5174B"/>
    <w:rsid w:val="00D5195C"/>
    <w:rsid w:val="00D51C12"/>
    <w:rsid w:val="00D523C9"/>
    <w:rsid w:val="00D526C5"/>
    <w:rsid w:val="00D52FA6"/>
    <w:rsid w:val="00D53C33"/>
    <w:rsid w:val="00D54213"/>
    <w:rsid w:val="00D545D2"/>
    <w:rsid w:val="00D54A76"/>
    <w:rsid w:val="00D54E08"/>
    <w:rsid w:val="00D55107"/>
    <w:rsid w:val="00D5516D"/>
    <w:rsid w:val="00D55B0E"/>
    <w:rsid w:val="00D6013E"/>
    <w:rsid w:val="00D6022C"/>
    <w:rsid w:val="00D60489"/>
    <w:rsid w:val="00D618C8"/>
    <w:rsid w:val="00D621EF"/>
    <w:rsid w:val="00D623BF"/>
    <w:rsid w:val="00D623E7"/>
    <w:rsid w:val="00D62DB2"/>
    <w:rsid w:val="00D62F26"/>
    <w:rsid w:val="00D639AC"/>
    <w:rsid w:val="00D64449"/>
    <w:rsid w:val="00D657F2"/>
    <w:rsid w:val="00D65D32"/>
    <w:rsid w:val="00D662FA"/>
    <w:rsid w:val="00D6674C"/>
    <w:rsid w:val="00D668AF"/>
    <w:rsid w:val="00D66C24"/>
    <w:rsid w:val="00D67558"/>
    <w:rsid w:val="00D67A15"/>
    <w:rsid w:val="00D67F8A"/>
    <w:rsid w:val="00D706BD"/>
    <w:rsid w:val="00D707F7"/>
    <w:rsid w:val="00D70B65"/>
    <w:rsid w:val="00D70F6D"/>
    <w:rsid w:val="00D71F0A"/>
    <w:rsid w:val="00D726BF"/>
    <w:rsid w:val="00D728F3"/>
    <w:rsid w:val="00D72E43"/>
    <w:rsid w:val="00D72EE2"/>
    <w:rsid w:val="00D734CA"/>
    <w:rsid w:val="00D73565"/>
    <w:rsid w:val="00D73586"/>
    <w:rsid w:val="00D739ED"/>
    <w:rsid w:val="00D73A6F"/>
    <w:rsid w:val="00D74AE7"/>
    <w:rsid w:val="00D74EE7"/>
    <w:rsid w:val="00D75465"/>
    <w:rsid w:val="00D75983"/>
    <w:rsid w:val="00D75CE2"/>
    <w:rsid w:val="00D760AA"/>
    <w:rsid w:val="00D76334"/>
    <w:rsid w:val="00D76D50"/>
    <w:rsid w:val="00D77540"/>
    <w:rsid w:val="00D77737"/>
    <w:rsid w:val="00D77A8F"/>
    <w:rsid w:val="00D77AE9"/>
    <w:rsid w:val="00D77B73"/>
    <w:rsid w:val="00D8025C"/>
    <w:rsid w:val="00D807A4"/>
    <w:rsid w:val="00D8106D"/>
    <w:rsid w:val="00D8116D"/>
    <w:rsid w:val="00D81271"/>
    <w:rsid w:val="00D814ED"/>
    <w:rsid w:val="00D822AA"/>
    <w:rsid w:val="00D822C8"/>
    <w:rsid w:val="00D823E7"/>
    <w:rsid w:val="00D82665"/>
    <w:rsid w:val="00D8289F"/>
    <w:rsid w:val="00D83033"/>
    <w:rsid w:val="00D84844"/>
    <w:rsid w:val="00D84EC3"/>
    <w:rsid w:val="00D873D2"/>
    <w:rsid w:val="00D87464"/>
    <w:rsid w:val="00D8774F"/>
    <w:rsid w:val="00D87A8B"/>
    <w:rsid w:val="00D87B98"/>
    <w:rsid w:val="00D905C5"/>
    <w:rsid w:val="00D91BCC"/>
    <w:rsid w:val="00D92AA7"/>
    <w:rsid w:val="00D931F0"/>
    <w:rsid w:val="00D9323E"/>
    <w:rsid w:val="00D94047"/>
    <w:rsid w:val="00D953C8"/>
    <w:rsid w:val="00D9574E"/>
    <w:rsid w:val="00D96361"/>
    <w:rsid w:val="00D97665"/>
    <w:rsid w:val="00DA0963"/>
    <w:rsid w:val="00DA1ADE"/>
    <w:rsid w:val="00DA2947"/>
    <w:rsid w:val="00DA299E"/>
    <w:rsid w:val="00DA347C"/>
    <w:rsid w:val="00DA34BA"/>
    <w:rsid w:val="00DA360D"/>
    <w:rsid w:val="00DA372B"/>
    <w:rsid w:val="00DA3BA8"/>
    <w:rsid w:val="00DA4616"/>
    <w:rsid w:val="00DA4B4B"/>
    <w:rsid w:val="00DA5461"/>
    <w:rsid w:val="00DA5494"/>
    <w:rsid w:val="00DA5C6F"/>
    <w:rsid w:val="00DA62D8"/>
    <w:rsid w:val="00DA74A2"/>
    <w:rsid w:val="00DA764C"/>
    <w:rsid w:val="00DA78E2"/>
    <w:rsid w:val="00DA79ED"/>
    <w:rsid w:val="00DB0796"/>
    <w:rsid w:val="00DB0B94"/>
    <w:rsid w:val="00DB188E"/>
    <w:rsid w:val="00DB1D52"/>
    <w:rsid w:val="00DB30FB"/>
    <w:rsid w:val="00DB3675"/>
    <w:rsid w:val="00DB3E09"/>
    <w:rsid w:val="00DB4AD8"/>
    <w:rsid w:val="00DB4BED"/>
    <w:rsid w:val="00DB4CBC"/>
    <w:rsid w:val="00DB53EF"/>
    <w:rsid w:val="00DB6274"/>
    <w:rsid w:val="00DB64EA"/>
    <w:rsid w:val="00DB6838"/>
    <w:rsid w:val="00DB6D98"/>
    <w:rsid w:val="00DB6EE6"/>
    <w:rsid w:val="00DC027D"/>
    <w:rsid w:val="00DC03E3"/>
    <w:rsid w:val="00DC103F"/>
    <w:rsid w:val="00DC125A"/>
    <w:rsid w:val="00DC13F7"/>
    <w:rsid w:val="00DC21E7"/>
    <w:rsid w:val="00DC290F"/>
    <w:rsid w:val="00DC30B8"/>
    <w:rsid w:val="00DC39D5"/>
    <w:rsid w:val="00DC47C8"/>
    <w:rsid w:val="00DC49E2"/>
    <w:rsid w:val="00DC52B1"/>
    <w:rsid w:val="00DC5553"/>
    <w:rsid w:val="00DC5D06"/>
    <w:rsid w:val="00DC6562"/>
    <w:rsid w:val="00DC6A2B"/>
    <w:rsid w:val="00DC712A"/>
    <w:rsid w:val="00DC7459"/>
    <w:rsid w:val="00DD0553"/>
    <w:rsid w:val="00DD0628"/>
    <w:rsid w:val="00DD09DA"/>
    <w:rsid w:val="00DD139B"/>
    <w:rsid w:val="00DD1FB0"/>
    <w:rsid w:val="00DD2438"/>
    <w:rsid w:val="00DD2479"/>
    <w:rsid w:val="00DD24C1"/>
    <w:rsid w:val="00DD289D"/>
    <w:rsid w:val="00DD3058"/>
    <w:rsid w:val="00DD3667"/>
    <w:rsid w:val="00DD3CE8"/>
    <w:rsid w:val="00DD3D56"/>
    <w:rsid w:val="00DD3E83"/>
    <w:rsid w:val="00DD482B"/>
    <w:rsid w:val="00DD49C1"/>
    <w:rsid w:val="00DD4B50"/>
    <w:rsid w:val="00DD6640"/>
    <w:rsid w:val="00DD6B09"/>
    <w:rsid w:val="00DD6CAD"/>
    <w:rsid w:val="00DD6CE5"/>
    <w:rsid w:val="00DD6E6D"/>
    <w:rsid w:val="00DD6FE8"/>
    <w:rsid w:val="00DD733F"/>
    <w:rsid w:val="00DD7DBA"/>
    <w:rsid w:val="00DE0373"/>
    <w:rsid w:val="00DE03EF"/>
    <w:rsid w:val="00DE12B0"/>
    <w:rsid w:val="00DE22D7"/>
    <w:rsid w:val="00DE2856"/>
    <w:rsid w:val="00DE3EA2"/>
    <w:rsid w:val="00DE3EA4"/>
    <w:rsid w:val="00DE3EC1"/>
    <w:rsid w:val="00DE4063"/>
    <w:rsid w:val="00DE454B"/>
    <w:rsid w:val="00DE4C03"/>
    <w:rsid w:val="00DE4DED"/>
    <w:rsid w:val="00DE63AB"/>
    <w:rsid w:val="00DE63F4"/>
    <w:rsid w:val="00DE67BC"/>
    <w:rsid w:val="00DE6E3B"/>
    <w:rsid w:val="00DE7051"/>
    <w:rsid w:val="00DE7360"/>
    <w:rsid w:val="00DE76A1"/>
    <w:rsid w:val="00DF09B2"/>
    <w:rsid w:val="00DF1DD9"/>
    <w:rsid w:val="00DF2499"/>
    <w:rsid w:val="00DF257D"/>
    <w:rsid w:val="00DF280B"/>
    <w:rsid w:val="00DF2E58"/>
    <w:rsid w:val="00DF3D24"/>
    <w:rsid w:val="00DF3FDC"/>
    <w:rsid w:val="00DF4193"/>
    <w:rsid w:val="00DF4595"/>
    <w:rsid w:val="00DF47A1"/>
    <w:rsid w:val="00DF4E93"/>
    <w:rsid w:val="00DF58F7"/>
    <w:rsid w:val="00DF618F"/>
    <w:rsid w:val="00DF66E4"/>
    <w:rsid w:val="00DF6AB2"/>
    <w:rsid w:val="00DF7048"/>
    <w:rsid w:val="00DF72AD"/>
    <w:rsid w:val="00DF7975"/>
    <w:rsid w:val="00DF7986"/>
    <w:rsid w:val="00DF7D5B"/>
    <w:rsid w:val="00E00308"/>
    <w:rsid w:val="00E00378"/>
    <w:rsid w:val="00E00636"/>
    <w:rsid w:val="00E00826"/>
    <w:rsid w:val="00E00C18"/>
    <w:rsid w:val="00E00C1B"/>
    <w:rsid w:val="00E010F3"/>
    <w:rsid w:val="00E0124C"/>
    <w:rsid w:val="00E01B65"/>
    <w:rsid w:val="00E01E0C"/>
    <w:rsid w:val="00E0242C"/>
    <w:rsid w:val="00E02989"/>
    <w:rsid w:val="00E02D03"/>
    <w:rsid w:val="00E0411C"/>
    <w:rsid w:val="00E04FC1"/>
    <w:rsid w:val="00E0512D"/>
    <w:rsid w:val="00E0683E"/>
    <w:rsid w:val="00E06EAA"/>
    <w:rsid w:val="00E06F7B"/>
    <w:rsid w:val="00E10BE4"/>
    <w:rsid w:val="00E111B2"/>
    <w:rsid w:val="00E1155F"/>
    <w:rsid w:val="00E1341A"/>
    <w:rsid w:val="00E138DD"/>
    <w:rsid w:val="00E13DB1"/>
    <w:rsid w:val="00E148E0"/>
    <w:rsid w:val="00E15476"/>
    <w:rsid w:val="00E15C4C"/>
    <w:rsid w:val="00E16E14"/>
    <w:rsid w:val="00E16F98"/>
    <w:rsid w:val="00E17BF3"/>
    <w:rsid w:val="00E2088A"/>
    <w:rsid w:val="00E20918"/>
    <w:rsid w:val="00E21926"/>
    <w:rsid w:val="00E21EA6"/>
    <w:rsid w:val="00E22A89"/>
    <w:rsid w:val="00E22BF6"/>
    <w:rsid w:val="00E24509"/>
    <w:rsid w:val="00E2489E"/>
    <w:rsid w:val="00E24922"/>
    <w:rsid w:val="00E24D8A"/>
    <w:rsid w:val="00E24F89"/>
    <w:rsid w:val="00E25190"/>
    <w:rsid w:val="00E25488"/>
    <w:rsid w:val="00E255C8"/>
    <w:rsid w:val="00E266C4"/>
    <w:rsid w:val="00E26BDA"/>
    <w:rsid w:val="00E27F72"/>
    <w:rsid w:val="00E309BD"/>
    <w:rsid w:val="00E30A13"/>
    <w:rsid w:val="00E30FAD"/>
    <w:rsid w:val="00E3176F"/>
    <w:rsid w:val="00E31E89"/>
    <w:rsid w:val="00E31F7A"/>
    <w:rsid w:val="00E320B5"/>
    <w:rsid w:val="00E323F8"/>
    <w:rsid w:val="00E332AD"/>
    <w:rsid w:val="00E33886"/>
    <w:rsid w:val="00E33ED3"/>
    <w:rsid w:val="00E33FD6"/>
    <w:rsid w:val="00E345D9"/>
    <w:rsid w:val="00E34F8D"/>
    <w:rsid w:val="00E362A2"/>
    <w:rsid w:val="00E3660E"/>
    <w:rsid w:val="00E36D24"/>
    <w:rsid w:val="00E37581"/>
    <w:rsid w:val="00E37A1A"/>
    <w:rsid w:val="00E37D34"/>
    <w:rsid w:val="00E40913"/>
    <w:rsid w:val="00E40B77"/>
    <w:rsid w:val="00E40DC6"/>
    <w:rsid w:val="00E40F60"/>
    <w:rsid w:val="00E40FCA"/>
    <w:rsid w:val="00E411B7"/>
    <w:rsid w:val="00E41420"/>
    <w:rsid w:val="00E428D2"/>
    <w:rsid w:val="00E42920"/>
    <w:rsid w:val="00E4355D"/>
    <w:rsid w:val="00E443BC"/>
    <w:rsid w:val="00E4465C"/>
    <w:rsid w:val="00E44D45"/>
    <w:rsid w:val="00E45066"/>
    <w:rsid w:val="00E45754"/>
    <w:rsid w:val="00E45B74"/>
    <w:rsid w:val="00E45D01"/>
    <w:rsid w:val="00E46DDD"/>
    <w:rsid w:val="00E47102"/>
    <w:rsid w:val="00E475DF"/>
    <w:rsid w:val="00E501D0"/>
    <w:rsid w:val="00E502C4"/>
    <w:rsid w:val="00E509D2"/>
    <w:rsid w:val="00E509D6"/>
    <w:rsid w:val="00E50A48"/>
    <w:rsid w:val="00E50A9D"/>
    <w:rsid w:val="00E50D73"/>
    <w:rsid w:val="00E517F5"/>
    <w:rsid w:val="00E52E35"/>
    <w:rsid w:val="00E530BA"/>
    <w:rsid w:val="00E53806"/>
    <w:rsid w:val="00E552A3"/>
    <w:rsid w:val="00E55CE6"/>
    <w:rsid w:val="00E568A9"/>
    <w:rsid w:val="00E602A0"/>
    <w:rsid w:val="00E60610"/>
    <w:rsid w:val="00E60613"/>
    <w:rsid w:val="00E60BF2"/>
    <w:rsid w:val="00E60C40"/>
    <w:rsid w:val="00E614B0"/>
    <w:rsid w:val="00E6164A"/>
    <w:rsid w:val="00E63900"/>
    <w:rsid w:val="00E64191"/>
    <w:rsid w:val="00E64273"/>
    <w:rsid w:val="00E64F66"/>
    <w:rsid w:val="00E65139"/>
    <w:rsid w:val="00E6517B"/>
    <w:rsid w:val="00E6786B"/>
    <w:rsid w:val="00E67CA2"/>
    <w:rsid w:val="00E70650"/>
    <w:rsid w:val="00E716DE"/>
    <w:rsid w:val="00E71A0C"/>
    <w:rsid w:val="00E71BEF"/>
    <w:rsid w:val="00E731DE"/>
    <w:rsid w:val="00E7324A"/>
    <w:rsid w:val="00E73581"/>
    <w:rsid w:val="00E74599"/>
    <w:rsid w:val="00E756CC"/>
    <w:rsid w:val="00E75936"/>
    <w:rsid w:val="00E759FC"/>
    <w:rsid w:val="00E75FCC"/>
    <w:rsid w:val="00E76487"/>
    <w:rsid w:val="00E813D9"/>
    <w:rsid w:val="00E82045"/>
    <w:rsid w:val="00E832A4"/>
    <w:rsid w:val="00E843F0"/>
    <w:rsid w:val="00E84769"/>
    <w:rsid w:val="00E84884"/>
    <w:rsid w:val="00E84E2E"/>
    <w:rsid w:val="00E84E6A"/>
    <w:rsid w:val="00E84EEE"/>
    <w:rsid w:val="00E84F37"/>
    <w:rsid w:val="00E85AA5"/>
    <w:rsid w:val="00E85E6A"/>
    <w:rsid w:val="00E86389"/>
    <w:rsid w:val="00E86615"/>
    <w:rsid w:val="00E86893"/>
    <w:rsid w:val="00E86A08"/>
    <w:rsid w:val="00E86D13"/>
    <w:rsid w:val="00E8706C"/>
    <w:rsid w:val="00E8777F"/>
    <w:rsid w:val="00E87D32"/>
    <w:rsid w:val="00E916F4"/>
    <w:rsid w:val="00E91C40"/>
    <w:rsid w:val="00E92968"/>
    <w:rsid w:val="00E92AC4"/>
    <w:rsid w:val="00E93D8C"/>
    <w:rsid w:val="00E93E22"/>
    <w:rsid w:val="00E94457"/>
    <w:rsid w:val="00E94888"/>
    <w:rsid w:val="00E950B3"/>
    <w:rsid w:val="00E9640B"/>
    <w:rsid w:val="00E96573"/>
    <w:rsid w:val="00E97B71"/>
    <w:rsid w:val="00E97B8A"/>
    <w:rsid w:val="00EA0218"/>
    <w:rsid w:val="00EA025E"/>
    <w:rsid w:val="00EA05F5"/>
    <w:rsid w:val="00EA0994"/>
    <w:rsid w:val="00EA12A6"/>
    <w:rsid w:val="00EA1C03"/>
    <w:rsid w:val="00EA1C9D"/>
    <w:rsid w:val="00EA23B0"/>
    <w:rsid w:val="00EA28A2"/>
    <w:rsid w:val="00EA38F1"/>
    <w:rsid w:val="00EA3D27"/>
    <w:rsid w:val="00EA421F"/>
    <w:rsid w:val="00EA434F"/>
    <w:rsid w:val="00EA47D4"/>
    <w:rsid w:val="00EA488C"/>
    <w:rsid w:val="00EA4BD8"/>
    <w:rsid w:val="00EA5838"/>
    <w:rsid w:val="00EA5FD9"/>
    <w:rsid w:val="00EA79DF"/>
    <w:rsid w:val="00EA7E1E"/>
    <w:rsid w:val="00EB002A"/>
    <w:rsid w:val="00EB04F1"/>
    <w:rsid w:val="00EB09A7"/>
    <w:rsid w:val="00EB0C74"/>
    <w:rsid w:val="00EB113A"/>
    <w:rsid w:val="00EB1C35"/>
    <w:rsid w:val="00EB2018"/>
    <w:rsid w:val="00EB2BD1"/>
    <w:rsid w:val="00EB2E0C"/>
    <w:rsid w:val="00EB3352"/>
    <w:rsid w:val="00EB3507"/>
    <w:rsid w:val="00EB4834"/>
    <w:rsid w:val="00EB498A"/>
    <w:rsid w:val="00EB50E7"/>
    <w:rsid w:val="00EB5429"/>
    <w:rsid w:val="00EB5927"/>
    <w:rsid w:val="00EB611B"/>
    <w:rsid w:val="00EB6972"/>
    <w:rsid w:val="00EB6B31"/>
    <w:rsid w:val="00EB6F8B"/>
    <w:rsid w:val="00EB752F"/>
    <w:rsid w:val="00EC04F1"/>
    <w:rsid w:val="00EC087E"/>
    <w:rsid w:val="00EC0C10"/>
    <w:rsid w:val="00EC19E3"/>
    <w:rsid w:val="00EC19F1"/>
    <w:rsid w:val="00EC1A86"/>
    <w:rsid w:val="00EC1B00"/>
    <w:rsid w:val="00EC1C2C"/>
    <w:rsid w:val="00EC1DA0"/>
    <w:rsid w:val="00EC237F"/>
    <w:rsid w:val="00EC28C0"/>
    <w:rsid w:val="00EC3BFC"/>
    <w:rsid w:val="00EC3E34"/>
    <w:rsid w:val="00EC4494"/>
    <w:rsid w:val="00EC4AF9"/>
    <w:rsid w:val="00EC4DF6"/>
    <w:rsid w:val="00EC4F66"/>
    <w:rsid w:val="00EC5806"/>
    <w:rsid w:val="00EC60FD"/>
    <w:rsid w:val="00EC624E"/>
    <w:rsid w:val="00EC68D8"/>
    <w:rsid w:val="00EC77EE"/>
    <w:rsid w:val="00EC7AB4"/>
    <w:rsid w:val="00EC7ABF"/>
    <w:rsid w:val="00ED02C6"/>
    <w:rsid w:val="00ED0502"/>
    <w:rsid w:val="00ED06A6"/>
    <w:rsid w:val="00ED083C"/>
    <w:rsid w:val="00ED08AC"/>
    <w:rsid w:val="00ED1025"/>
    <w:rsid w:val="00ED1B7D"/>
    <w:rsid w:val="00ED2195"/>
    <w:rsid w:val="00ED2F7D"/>
    <w:rsid w:val="00ED56D0"/>
    <w:rsid w:val="00ED56D8"/>
    <w:rsid w:val="00ED589E"/>
    <w:rsid w:val="00ED5A6E"/>
    <w:rsid w:val="00ED5A9A"/>
    <w:rsid w:val="00ED6280"/>
    <w:rsid w:val="00ED62D4"/>
    <w:rsid w:val="00ED6AE6"/>
    <w:rsid w:val="00ED73A5"/>
    <w:rsid w:val="00ED73FD"/>
    <w:rsid w:val="00ED7D10"/>
    <w:rsid w:val="00ED7F5E"/>
    <w:rsid w:val="00EE08DD"/>
    <w:rsid w:val="00EE1061"/>
    <w:rsid w:val="00EE1457"/>
    <w:rsid w:val="00EE1F1E"/>
    <w:rsid w:val="00EE21F0"/>
    <w:rsid w:val="00EE3259"/>
    <w:rsid w:val="00EE330A"/>
    <w:rsid w:val="00EE3334"/>
    <w:rsid w:val="00EE34B1"/>
    <w:rsid w:val="00EE383E"/>
    <w:rsid w:val="00EE3E5D"/>
    <w:rsid w:val="00EE4C35"/>
    <w:rsid w:val="00EE5539"/>
    <w:rsid w:val="00EE592B"/>
    <w:rsid w:val="00EE6C65"/>
    <w:rsid w:val="00EE766A"/>
    <w:rsid w:val="00EE7B03"/>
    <w:rsid w:val="00EF0A05"/>
    <w:rsid w:val="00EF1D57"/>
    <w:rsid w:val="00EF294D"/>
    <w:rsid w:val="00EF30A2"/>
    <w:rsid w:val="00EF4E02"/>
    <w:rsid w:val="00EF5178"/>
    <w:rsid w:val="00EF5A3B"/>
    <w:rsid w:val="00EF670A"/>
    <w:rsid w:val="00EF6CB2"/>
    <w:rsid w:val="00EF6DA8"/>
    <w:rsid w:val="00EF6F85"/>
    <w:rsid w:val="00EF702A"/>
    <w:rsid w:val="00F007EB"/>
    <w:rsid w:val="00F01074"/>
    <w:rsid w:val="00F0295E"/>
    <w:rsid w:val="00F0396D"/>
    <w:rsid w:val="00F03BE6"/>
    <w:rsid w:val="00F03FD2"/>
    <w:rsid w:val="00F04CB1"/>
    <w:rsid w:val="00F058BB"/>
    <w:rsid w:val="00F05B3A"/>
    <w:rsid w:val="00F060E2"/>
    <w:rsid w:val="00F06A0C"/>
    <w:rsid w:val="00F0702B"/>
    <w:rsid w:val="00F077DD"/>
    <w:rsid w:val="00F07A66"/>
    <w:rsid w:val="00F07C7A"/>
    <w:rsid w:val="00F07C86"/>
    <w:rsid w:val="00F10072"/>
    <w:rsid w:val="00F1028E"/>
    <w:rsid w:val="00F105A3"/>
    <w:rsid w:val="00F116D1"/>
    <w:rsid w:val="00F1265D"/>
    <w:rsid w:val="00F12F4E"/>
    <w:rsid w:val="00F136E7"/>
    <w:rsid w:val="00F137EE"/>
    <w:rsid w:val="00F13BB5"/>
    <w:rsid w:val="00F13D66"/>
    <w:rsid w:val="00F1472B"/>
    <w:rsid w:val="00F1588A"/>
    <w:rsid w:val="00F15A4D"/>
    <w:rsid w:val="00F15F80"/>
    <w:rsid w:val="00F162E6"/>
    <w:rsid w:val="00F171FC"/>
    <w:rsid w:val="00F20086"/>
    <w:rsid w:val="00F2011D"/>
    <w:rsid w:val="00F203F6"/>
    <w:rsid w:val="00F226EB"/>
    <w:rsid w:val="00F230FB"/>
    <w:rsid w:val="00F231C2"/>
    <w:rsid w:val="00F236C9"/>
    <w:rsid w:val="00F23756"/>
    <w:rsid w:val="00F2401B"/>
    <w:rsid w:val="00F24030"/>
    <w:rsid w:val="00F241B5"/>
    <w:rsid w:val="00F245AD"/>
    <w:rsid w:val="00F25A89"/>
    <w:rsid w:val="00F26DC1"/>
    <w:rsid w:val="00F2709D"/>
    <w:rsid w:val="00F30306"/>
    <w:rsid w:val="00F3032E"/>
    <w:rsid w:val="00F303AA"/>
    <w:rsid w:val="00F30B1D"/>
    <w:rsid w:val="00F30B2E"/>
    <w:rsid w:val="00F30C40"/>
    <w:rsid w:val="00F30DAB"/>
    <w:rsid w:val="00F30E6F"/>
    <w:rsid w:val="00F30EF6"/>
    <w:rsid w:val="00F31043"/>
    <w:rsid w:val="00F330EB"/>
    <w:rsid w:val="00F342E3"/>
    <w:rsid w:val="00F344BA"/>
    <w:rsid w:val="00F34A19"/>
    <w:rsid w:val="00F3530E"/>
    <w:rsid w:val="00F36CD5"/>
    <w:rsid w:val="00F37351"/>
    <w:rsid w:val="00F376EE"/>
    <w:rsid w:val="00F406CE"/>
    <w:rsid w:val="00F40A5B"/>
    <w:rsid w:val="00F4149E"/>
    <w:rsid w:val="00F419A0"/>
    <w:rsid w:val="00F41B23"/>
    <w:rsid w:val="00F41CEA"/>
    <w:rsid w:val="00F43253"/>
    <w:rsid w:val="00F4343E"/>
    <w:rsid w:val="00F4408F"/>
    <w:rsid w:val="00F4473E"/>
    <w:rsid w:val="00F44BCA"/>
    <w:rsid w:val="00F450D2"/>
    <w:rsid w:val="00F462EC"/>
    <w:rsid w:val="00F466B8"/>
    <w:rsid w:val="00F467D2"/>
    <w:rsid w:val="00F47424"/>
    <w:rsid w:val="00F5022F"/>
    <w:rsid w:val="00F504C3"/>
    <w:rsid w:val="00F50694"/>
    <w:rsid w:val="00F51A72"/>
    <w:rsid w:val="00F51F1A"/>
    <w:rsid w:val="00F52156"/>
    <w:rsid w:val="00F525DD"/>
    <w:rsid w:val="00F52AEC"/>
    <w:rsid w:val="00F54E55"/>
    <w:rsid w:val="00F5531B"/>
    <w:rsid w:val="00F5531F"/>
    <w:rsid w:val="00F55C33"/>
    <w:rsid w:val="00F55F26"/>
    <w:rsid w:val="00F56608"/>
    <w:rsid w:val="00F5661F"/>
    <w:rsid w:val="00F566C4"/>
    <w:rsid w:val="00F575CF"/>
    <w:rsid w:val="00F57D0C"/>
    <w:rsid w:val="00F60530"/>
    <w:rsid w:val="00F61155"/>
    <w:rsid w:val="00F61953"/>
    <w:rsid w:val="00F61965"/>
    <w:rsid w:val="00F61983"/>
    <w:rsid w:val="00F62527"/>
    <w:rsid w:val="00F631BB"/>
    <w:rsid w:val="00F63357"/>
    <w:rsid w:val="00F633A5"/>
    <w:rsid w:val="00F635D5"/>
    <w:rsid w:val="00F63AF7"/>
    <w:rsid w:val="00F64203"/>
    <w:rsid w:val="00F64780"/>
    <w:rsid w:val="00F647E5"/>
    <w:rsid w:val="00F656CB"/>
    <w:rsid w:val="00F65795"/>
    <w:rsid w:val="00F65F66"/>
    <w:rsid w:val="00F67752"/>
    <w:rsid w:val="00F67A10"/>
    <w:rsid w:val="00F70C63"/>
    <w:rsid w:val="00F720AB"/>
    <w:rsid w:val="00F7249F"/>
    <w:rsid w:val="00F72D16"/>
    <w:rsid w:val="00F72E4B"/>
    <w:rsid w:val="00F72F18"/>
    <w:rsid w:val="00F73495"/>
    <w:rsid w:val="00F73895"/>
    <w:rsid w:val="00F74E6C"/>
    <w:rsid w:val="00F7518F"/>
    <w:rsid w:val="00F7534B"/>
    <w:rsid w:val="00F75506"/>
    <w:rsid w:val="00F766E3"/>
    <w:rsid w:val="00F76EDB"/>
    <w:rsid w:val="00F773CF"/>
    <w:rsid w:val="00F77B9B"/>
    <w:rsid w:val="00F77FB3"/>
    <w:rsid w:val="00F80DF2"/>
    <w:rsid w:val="00F81451"/>
    <w:rsid w:val="00F83031"/>
    <w:rsid w:val="00F831BC"/>
    <w:rsid w:val="00F83360"/>
    <w:rsid w:val="00F83561"/>
    <w:rsid w:val="00F857A8"/>
    <w:rsid w:val="00F867A7"/>
    <w:rsid w:val="00F86BC7"/>
    <w:rsid w:val="00F8711B"/>
    <w:rsid w:val="00F87989"/>
    <w:rsid w:val="00F87A50"/>
    <w:rsid w:val="00F9018F"/>
    <w:rsid w:val="00F90297"/>
    <w:rsid w:val="00F904C4"/>
    <w:rsid w:val="00F90C39"/>
    <w:rsid w:val="00F91110"/>
    <w:rsid w:val="00F9128E"/>
    <w:rsid w:val="00F9144F"/>
    <w:rsid w:val="00F91512"/>
    <w:rsid w:val="00F91678"/>
    <w:rsid w:val="00F91D15"/>
    <w:rsid w:val="00F92A3D"/>
    <w:rsid w:val="00F92AA6"/>
    <w:rsid w:val="00F92AC6"/>
    <w:rsid w:val="00F934EC"/>
    <w:rsid w:val="00F9383F"/>
    <w:rsid w:val="00F943E7"/>
    <w:rsid w:val="00F950F9"/>
    <w:rsid w:val="00F9571B"/>
    <w:rsid w:val="00F9575C"/>
    <w:rsid w:val="00F95A3B"/>
    <w:rsid w:val="00F96B36"/>
    <w:rsid w:val="00F97EAB"/>
    <w:rsid w:val="00FA013D"/>
    <w:rsid w:val="00FA1274"/>
    <w:rsid w:val="00FA1E10"/>
    <w:rsid w:val="00FA2AE7"/>
    <w:rsid w:val="00FA2C44"/>
    <w:rsid w:val="00FA313E"/>
    <w:rsid w:val="00FA36C2"/>
    <w:rsid w:val="00FA3A4E"/>
    <w:rsid w:val="00FA3FAE"/>
    <w:rsid w:val="00FA44B9"/>
    <w:rsid w:val="00FA47DE"/>
    <w:rsid w:val="00FA4BDE"/>
    <w:rsid w:val="00FA4D56"/>
    <w:rsid w:val="00FA4E82"/>
    <w:rsid w:val="00FA5044"/>
    <w:rsid w:val="00FA53B9"/>
    <w:rsid w:val="00FA5894"/>
    <w:rsid w:val="00FA5D12"/>
    <w:rsid w:val="00FA6245"/>
    <w:rsid w:val="00FA69CF"/>
    <w:rsid w:val="00FA6EB9"/>
    <w:rsid w:val="00FA7180"/>
    <w:rsid w:val="00FB0315"/>
    <w:rsid w:val="00FB0BE3"/>
    <w:rsid w:val="00FB17F3"/>
    <w:rsid w:val="00FB22CF"/>
    <w:rsid w:val="00FB231D"/>
    <w:rsid w:val="00FB27F4"/>
    <w:rsid w:val="00FB2E5F"/>
    <w:rsid w:val="00FB310F"/>
    <w:rsid w:val="00FB3504"/>
    <w:rsid w:val="00FB3A64"/>
    <w:rsid w:val="00FB3D15"/>
    <w:rsid w:val="00FB4E20"/>
    <w:rsid w:val="00FB5208"/>
    <w:rsid w:val="00FB5455"/>
    <w:rsid w:val="00FB5D61"/>
    <w:rsid w:val="00FB6797"/>
    <w:rsid w:val="00FB6B9D"/>
    <w:rsid w:val="00FC013E"/>
    <w:rsid w:val="00FC0755"/>
    <w:rsid w:val="00FC0CDF"/>
    <w:rsid w:val="00FC0DFF"/>
    <w:rsid w:val="00FC16B2"/>
    <w:rsid w:val="00FC19A1"/>
    <w:rsid w:val="00FC1A1E"/>
    <w:rsid w:val="00FC1B84"/>
    <w:rsid w:val="00FC1CB7"/>
    <w:rsid w:val="00FC1DAA"/>
    <w:rsid w:val="00FC2C44"/>
    <w:rsid w:val="00FC2CB8"/>
    <w:rsid w:val="00FC3130"/>
    <w:rsid w:val="00FC36BA"/>
    <w:rsid w:val="00FC396C"/>
    <w:rsid w:val="00FC481A"/>
    <w:rsid w:val="00FC4A23"/>
    <w:rsid w:val="00FC4DB1"/>
    <w:rsid w:val="00FC4FEE"/>
    <w:rsid w:val="00FC5194"/>
    <w:rsid w:val="00FC57B2"/>
    <w:rsid w:val="00FC591A"/>
    <w:rsid w:val="00FC59BB"/>
    <w:rsid w:val="00FC631E"/>
    <w:rsid w:val="00FC6F2B"/>
    <w:rsid w:val="00FC7478"/>
    <w:rsid w:val="00FC766A"/>
    <w:rsid w:val="00FD0366"/>
    <w:rsid w:val="00FD138D"/>
    <w:rsid w:val="00FD15F6"/>
    <w:rsid w:val="00FD1756"/>
    <w:rsid w:val="00FD17D4"/>
    <w:rsid w:val="00FD1CE3"/>
    <w:rsid w:val="00FD22CE"/>
    <w:rsid w:val="00FD294B"/>
    <w:rsid w:val="00FD2DA4"/>
    <w:rsid w:val="00FD30DD"/>
    <w:rsid w:val="00FD371C"/>
    <w:rsid w:val="00FD41A9"/>
    <w:rsid w:val="00FD4F18"/>
    <w:rsid w:val="00FD5348"/>
    <w:rsid w:val="00FD5EEB"/>
    <w:rsid w:val="00FD5EF6"/>
    <w:rsid w:val="00FD5F02"/>
    <w:rsid w:val="00FD60C5"/>
    <w:rsid w:val="00FD61C0"/>
    <w:rsid w:val="00FD6913"/>
    <w:rsid w:val="00FD7701"/>
    <w:rsid w:val="00FD7D7D"/>
    <w:rsid w:val="00FD7F69"/>
    <w:rsid w:val="00FE015A"/>
    <w:rsid w:val="00FE0B18"/>
    <w:rsid w:val="00FE1537"/>
    <w:rsid w:val="00FE22CF"/>
    <w:rsid w:val="00FE260B"/>
    <w:rsid w:val="00FE28EC"/>
    <w:rsid w:val="00FE29AF"/>
    <w:rsid w:val="00FE33FF"/>
    <w:rsid w:val="00FE49BC"/>
    <w:rsid w:val="00FE4FAC"/>
    <w:rsid w:val="00FE505E"/>
    <w:rsid w:val="00FE584C"/>
    <w:rsid w:val="00FE68EA"/>
    <w:rsid w:val="00FE720B"/>
    <w:rsid w:val="00FF0582"/>
    <w:rsid w:val="00FF1024"/>
    <w:rsid w:val="00FF158F"/>
    <w:rsid w:val="00FF16C7"/>
    <w:rsid w:val="00FF16C9"/>
    <w:rsid w:val="00FF1AC8"/>
    <w:rsid w:val="00FF1CDE"/>
    <w:rsid w:val="00FF2A2F"/>
    <w:rsid w:val="00FF3004"/>
    <w:rsid w:val="00FF3E22"/>
    <w:rsid w:val="00FF468A"/>
    <w:rsid w:val="00FF4973"/>
    <w:rsid w:val="00FF4A1E"/>
    <w:rsid w:val="00FF4C0A"/>
    <w:rsid w:val="00FF668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48173"/>
  <w15:docId w15:val="{4476D6CF-DF20-4EBB-8881-5DA29DC9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EB6"/>
  </w:style>
  <w:style w:type="paragraph" w:styleId="Heading1">
    <w:name w:val="heading 1"/>
    <w:basedOn w:val="Normal"/>
    <w:next w:val="Normal"/>
    <w:link w:val="Heading1Char"/>
    <w:uiPriority w:val="9"/>
    <w:qFormat/>
    <w:rsid w:val="00CE034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rsid w:val="00152B9C"/>
    <w:pPr>
      <w:keepNext/>
      <w:widowControl w:val="0"/>
      <w:snapToGrid w:val="0"/>
      <w:outlineLvl w:val="2"/>
    </w:pPr>
    <w:rPr>
      <w:rFonts w:ascii="Times New Roman" w:eastAsia="Times New Roman" w:hAnsi="Times New Roman"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7EA8"/>
    <w:rPr>
      <w:color w:val="0000FF" w:themeColor="hyperlink"/>
      <w:u w:val="single"/>
    </w:rPr>
  </w:style>
  <w:style w:type="paragraph" w:styleId="Header">
    <w:name w:val="header"/>
    <w:basedOn w:val="Normal"/>
    <w:link w:val="HeaderChar"/>
    <w:uiPriority w:val="99"/>
    <w:unhideWhenUsed/>
    <w:rsid w:val="00BD7EA8"/>
    <w:pPr>
      <w:tabs>
        <w:tab w:val="center" w:pos="4320"/>
        <w:tab w:val="right" w:pos="8640"/>
      </w:tabs>
    </w:pPr>
  </w:style>
  <w:style w:type="character" w:customStyle="1" w:styleId="HeaderChar">
    <w:name w:val="Header Char"/>
    <w:basedOn w:val="DefaultParagraphFont"/>
    <w:link w:val="Header"/>
    <w:uiPriority w:val="99"/>
    <w:rsid w:val="00BD7EA8"/>
  </w:style>
  <w:style w:type="paragraph" w:styleId="Footer">
    <w:name w:val="footer"/>
    <w:basedOn w:val="Normal"/>
    <w:link w:val="FooterChar"/>
    <w:uiPriority w:val="99"/>
    <w:unhideWhenUsed/>
    <w:rsid w:val="00BD7EA8"/>
    <w:pPr>
      <w:tabs>
        <w:tab w:val="center" w:pos="4320"/>
        <w:tab w:val="right" w:pos="8640"/>
      </w:tabs>
    </w:pPr>
  </w:style>
  <w:style w:type="character" w:customStyle="1" w:styleId="FooterChar">
    <w:name w:val="Footer Char"/>
    <w:basedOn w:val="DefaultParagraphFont"/>
    <w:link w:val="Footer"/>
    <w:uiPriority w:val="99"/>
    <w:rsid w:val="00BD7EA8"/>
  </w:style>
  <w:style w:type="character" w:styleId="UnresolvedMention">
    <w:name w:val="Unresolved Mention"/>
    <w:basedOn w:val="DefaultParagraphFont"/>
    <w:uiPriority w:val="99"/>
    <w:semiHidden/>
    <w:unhideWhenUsed/>
    <w:rsid w:val="001E083F"/>
    <w:rPr>
      <w:color w:val="808080"/>
      <w:shd w:val="clear" w:color="auto" w:fill="E6E6E6"/>
    </w:rPr>
  </w:style>
  <w:style w:type="paragraph" w:styleId="ListParagraph">
    <w:name w:val="List Paragraph"/>
    <w:basedOn w:val="Normal"/>
    <w:link w:val="ListParagraphChar"/>
    <w:uiPriority w:val="34"/>
    <w:qFormat/>
    <w:rsid w:val="005C62D6"/>
    <w:pPr>
      <w:spacing w:after="100" w:afterAutospacing="1"/>
      <w:ind w:left="720"/>
      <w:jc w:val="center"/>
    </w:pPr>
    <w:rPr>
      <w:rFonts w:ascii="Calibri" w:eastAsia="Calibri" w:hAnsi="Calibri" w:cs="Times New Roman"/>
      <w:sz w:val="22"/>
      <w:szCs w:val="22"/>
      <w:lang w:val="en-GB"/>
    </w:rPr>
  </w:style>
  <w:style w:type="paragraph" w:styleId="BalloonText">
    <w:name w:val="Balloon Text"/>
    <w:basedOn w:val="Normal"/>
    <w:link w:val="BalloonTextChar"/>
    <w:uiPriority w:val="99"/>
    <w:semiHidden/>
    <w:unhideWhenUsed/>
    <w:rsid w:val="00F07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A66"/>
    <w:rPr>
      <w:rFonts w:ascii="Segoe UI" w:hAnsi="Segoe UI" w:cs="Segoe UI"/>
      <w:sz w:val="18"/>
      <w:szCs w:val="18"/>
    </w:rPr>
  </w:style>
  <w:style w:type="paragraph" w:styleId="NormalWeb">
    <w:name w:val="Normal (Web)"/>
    <w:basedOn w:val="Normal"/>
    <w:uiPriority w:val="99"/>
    <w:unhideWhenUsed/>
    <w:rsid w:val="00E86A08"/>
    <w:pPr>
      <w:spacing w:before="100" w:beforeAutospacing="1" w:after="100" w:afterAutospacing="1"/>
    </w:pPr>
    <w:rPr>
      <w:rFonts w:ascii="Times New Roman" w:eastAsia="Times New Roman" w:hAnsi="Times New Roman" w:cs="Times New Roman"/>
      <w:lang w:val="en-GB" w:eastAsia="en-GB"/>
    </w:rPr>
  </w:style>
  <w:style w:type="paragraph" w:customStyle="1" w:styleId="Heading1111">
    <w:name w:val="Heading 1111"/>
    <w:basedOn w:val="ListParagraph"/>
    <w:qFormat/>
    <w:rsid w:val="00FC591A"/>
    <w:pPr>
      <w:numPr>
        <w:numId w:val="9"/>
      </w:numPr>
      <w:tabs>
        <w:tab w:val="left" w:pos="-1440"/>
        <w:tab w:val="left" w:pos="-720"/>
        <w:tab w:val="left" w:pos="0"/>
        <w:tab w:val="left" w:pos="1080"/>
        <w:tab w:val="left" w:pos="1440"/>
      </w:tabs>
      <w:suppressAutoHyphens/>
      <w:spacing w:before="60" w:after="60" w:afterAutospacing="0" w:line="276" w:lineRule="auto"/>
      <w:contextualSpacing/>
      <w:jc w:val="both"/>
    </w:pPr>
    <w:rPr>
      <w:rFonts w:ascii="Arial" w:eastAsia="Times New Roman" w:hAnsi="Arial" w:cs="Arial"/>
      <w:b/>
      <w:spacing w:val="-3"/>
      <w:sz w:val="24"/>
      <w:szCs w:val="24"/>
    </w:rPr>
  </w:style>
  <w:style w:type="character" w:customStyle="1" w:styleId="ListParagraphChar">
    <w:name w:val="List Paragraph Char"/>
    <w:link w:val="ListParagraph"/>
    <w:uiPriority w:val="34"/>
    <w:rsid w:val="00FC591A"/>
    <w:rPr>
      <w:rFonts w:ascii="Calibri" w:eastAsia="Calibri" w:hAnsi="Calibri" w:cs="Times New Roman"/>
      <w:sz w:val="22"/>
      <w:szCs w:val="22"/>
      <w:lang w:val="en-GB"/>
    </w:rPr>
  </w:style>
  <w:style w:type="character" w:customStyle="1" w:styleId="Heading3Char">
    <w:name w:val="Heading 3 Char"/>
    <w:basedOn w:val="DefaultParagraphFont"/>
    <w:link w:val="Heading3"/>
    <w:semiHidden/>
    <w:rsid w:val="00152B9C"/>
    <w:rPr>
      <w:rFonts w:ascii="Times New Roman" w:eastAsia="Times New Roman" w:hAnsi="Times New Roman" w:cs="Times New Roman"/>
      <w:b/>
      <w:szCs w:val="20"/>
      <w:lang w:val="en-GB"/>
    </w:rPr>
  </w:style>
  <w:style w:type="character" w:customStyle="1" w:styleId="Heading1Char">
    <w:name w:val="Heading 1 Char"/>
    <w:basedOn w:val="DefaultParagraphFont"/>
    <w:link w:val="Heading1"/>
    <w:uiPriority w:val="9"/>
    <w:rsid w:val="00CE0344"/>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295285"/>
    <w:rPr>
      <w:b/>
      <w:bCs/>
    </w:rPr>
  </w:style>
  <w:style w:type="paragraph" w:customStyle="1" w:styleId="m5694877887473797894msobodytext">
    <w:name w:val="m_5694877887473797894msobodytext"/>
    <w:basedOn w:val="Normal"/>
    <w:rsid w:val="00E950B3"/>
    <w:pPr>
      <w:spacing w:before="100" w:beforeAutospacing="1" w:after="100" w:afterAutospacing="1"/>
    </w:pPr>
    <w:rPr>
      <w:rFonts w:ascii="Times New Roman" w:eastAsia="Times New Roman" w:hAnsi="Times New Roman" w:cs="Times New Roman"/>
      <w:lang w:val="en-GB" w:eastAsia="en-GB"/>
    </w:rPr>
  </w:style>
  <w:style w:type="paragraph" w:customStyle="1" w:styleId="m-3921196590411141889msolistparagraph">
    <w:name w:val="m_-3921196590411141889msolistparagraph"/>
    <w:basedOn w:val="Normal"/>
    <w:rsid w:val="004038D0"/>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3784">
      <w:bodyDiv w:val="1"/>
      <w:marLeft w:val="0"/>
      <w:marRight w:val="0"/>
      <w:marTop w:val="0"/>
      <w:marBottom w:val="0"/>
      <w:divBdr>
        <w:top w:val="none" w:sz="0" w:space="0" w:color="auto"/>
        <w:left w:val="none" w:sz="0" w:space="0" w:color="auto"/>
        <w:bottom w:val="none" w:sz="0" w:space="0" w:color="auto"/>
        <w:right w:val="none" w:sz="0" w:space="0" w:color="auto"/>
      </w:divBdr>
    </w:div>
    <w:div w:id="48842530">
      <w:bodyDiv w:val="1"/>
      <w:marLeft w:val="0"/>
      <w:marRight w:val="0"/>
      <w:marTop w:val="0"/>
      <w:marBottom w:val="0"/>
      <w:divBdr>
        <w:top w:val="none" w:sz="0" w:space="0" w:color="auto"/>
        <w:left w:val="none" w:sz="0" w:space="0" w:color="auto"/>
        <w:bottom w:val="none" w:sz="0" w:space="0" w:color="auto"/>
        <w:right w:val="none" w:sz="0" w:space="0" w:color="auto"/>
      </w:divBdr>
    </w:div>
    <w:div w:id="64767853">
      <w:bodyDiv w:val="1"/>
      <w:marLeft w:val="0"/>
      <w:marRight w:val="0"/>
      <w:marTop w:val="0"/>
      <w:marBottom w:val="0"/>
      <w:divBdr>
        <w:top w:val="none" w:sz="0" w:space="0" w:color="auto"/>
        <w:left w:val="none" w:sz="0" w:space="0" w:color="auto"/>
        <w:bottom w:val="none" w:sz="0" w:space="0" w:color="auto"/>
        <w:right w:val="none" w:sz="0" w:space="0" w:color="auto"/>
      </w:divBdr>
    </w:div>
    <w:div w:id="71395324">
      <w:bodyDiv w:val="1"/>
      <w:marLeft w:val="0"/>
      <w:marRight w:val="0"/>
      <w:marTop w:val="0"/>
      <w:marBottom w:val="0"/>
      <w:divBdr>
        <w:top w:val="none" w:sz="0" w:space="0" w:color="auto"/>
        <w:left w:val="none" w:sz="0" w:space="0" w:color="auto"/>
        <w:bottom w:val="none" w:sz="0" w:space="0" w:color="auto"/>
        <w:right w:val="none" w:sz="0" w:space="0" w:color="auto"/>
      </w:divBdr>
    </w:div>
    <w:div w:id="123934123">
      <w:bodyDiv w:val="1"/>
      <w:marLeft w:val="0"/>
      <w:marRight w:val="0"/>
      <w:marTop w:val="0"/>
      <w:marBottom w:val="0"/>
      <w:divBdr>
        <w:top w:val="none" w:sz="0" w:space="0" w:color="auto"/>
        <w:left w:val="none" w:sz="0" w:space="0" w:color="auto"/>
        <w:bottom w:val="none" w:sz="0" w:space="0" w:color="auto"/>
        <w:right w:val="none" w:sz="0" w:space="0" w:color="auto"/>
      </w:divBdr>
    </w:div>
    <w:div w:id="129129642">
      <w:bodyDiv w:val="1"/>
      <w:marLeft w:val="0"/>
      <w:marRight w:val="0"/>
      <w:marTop w:val="0"/>
      <w:marBottom w:val="0"/>
      <w:divBdr>
        <w:top w:val="none" w:sz="0" w:space="0" w:color="auto"/>
        <w:left w:val="none" w:sz="0" w:space="0" w:color="auto"/>
        <w:bottom w:val="none" w:sz="0" w:space="0" w:color="auto"/>
        <w:right w:val="none" w:sz="0" w:space="0" w:color="auto"/>
      </w:divBdr>
    </w:div>
    <w:div w:id="207230789">
      <w:bodyDiv w:val="1"/>
      <w:marLeft w:val="0"/>
      <w:marRight w:val="0"/>
      <w:marTop w:val="0"/>
      <w:marBottom w:val="0"/>
      <w:divBdr>
        <w:top w:val="none" w:sz="0" w:space="0" w:color="auto"/>
        <w:left w:val="none" w:sz="0" w:space="0" w:color="auto"/>
        <w:bottom w:val="none" w:sz="0" w:space="0" w:color="auto"/>
        <w:right w:val="none" w:sz="0" w:space="0" w:color="auto"/>
      </w:divBdr>
    </w:div>
    <w:div w:id="244657646">
      <w:bodyDiv w:val="1"/>
      <w:marLeft w:val="0"/>
      <w:marRight w:val="0"/>
      <w:marTop w:val="0"/>
      <w:marBottom w:val="0"/>
      <w:divBdr>
        <w:top w:val="none" w:sz="0" w:space="0" w:color="auto"/>
        <w:left w:val="none" w:sz="0" w:space="0" w:color="auto"/>
        <w:bottom w:val="none" w:sz="0" w:space="0" w:color="auto"/>
        <w:right w:val="none" w:sz="0" w:space="0" w:color="auto"/>
      </w:divBdr>
    </w:div>
    <w:div w:id="249855993">
      <w:bodyDiv w:val="1"/>
      <w:marLeft w:val="0"/>
      <w:marRight w:val="0"/>
      <w:marTop w:val="0"/>
      <w:marBottom w:val="0"/>
      <w:divBdr>
        <w:top w:val="none" w:sz="0" w:space="0" w:color="auto"/>
        <w:left w:val="none" w:sz="0" w:space="0" w:color="auto"/>
        <w:bottom w:val="none" w:sz="0" w:space="0" w:color="auto"/>
        <w:right w:val="none" w:sz="0" w:space="0" w:color="auto"/>
      </w:divBdr>
    </w:div>
    <w:div w:id="280304875">
      <w:bodyDiv w:val="1"/>
      <w:marLeft w:val="0"/>
      <w:marRight w:val="0"/>
      <w:marTop w:val="0"/>
      <w:marBottom w:val="0"/>
      <w:divBdr>
        <w:top w:val="none" w:sz="0" w:space="0" w:color="auto"/>
        <w:left w:val="none" w:sz="0" w:space="0" w:color="auto"/>
        <w:bottom w:val="none" w:sz="0" w:space="0" w:color="auto"/>
        <w:right w:val="none" w:sz="0" w:space="0" w:color="auto"/>
      </w:divBdr>
    </w:div>
    <w:div w:id="362219527">
      <w:bodyDiv w:val="1"/>
      <w:marLeft w:val="0"/>
      <w:marRight w:val="0"/>
      <w:marTop w:val="0"/>
      <w:marBottom w:val="0"/>
      <w:divBdr>
        <w:top w:val="none" w:sz="0" w:space="0" w:color="auto"/>
        <w:left w:val="none" w:sz="0" w:space="0" w:color="auto"/>
        <w:bottom w:val="none" w:sz="0" w:space="0" w:color="auto"/>
        <w:right w:val="none" w:sz="0" w:space="0" w:color="auto"/>
      </w:divBdr>
      <w:divsChild>
        <w:div w:id="1248808492">
          <w:marLeft w:val="0"/>
          <w:marRight w:val="0"/>
          <w:marTop w:val="0"/>
          <w:marBottom w:val="0"/>
          <w:divBdr>
            <w:top w:val="none" w:sz="0" w:space="0" w:color="auto"/>
            <w:left w:val="none" w:sz="0" w:space="0" w:color="auto"/>
            <w:bottom w:val="none" w:sz="0" w:space="0" w:color="auto"/>
            <w:right w:val="none" w:sz="0" w:space="0" w:color="auto"/>
          </w:divBdr>
          <w:divsChild>
            <w:div w:id="1210072017">
              <w:marLeft w:val="0"/>
              <w:marRight w:val="0"/>
              <w:marTop w:val="0"/>
              <w:marBottom w:val="0"/>
              <w:divBdr>
                <w:top w:val="none" w:sz="0" w:space="0" w:color="auto"/>
                <w:left w:val="none" w:sz="0" w:space="0" w:color="auto"/>
                <w:bottom w:val="none" w:sz="0" w:space="0" w:color="auto"/>
                <w:right w:val="none" w:sz="0" w:space="0" w:color="auto"/>
              </w:divBdr>
              <w:divsChild>
                <w:div w:id="1957757143">
                  <w:marLeft w:val="0"/>
                  <w:marRight w:val="0"/>
                  <w:marTop w:val="0"/>
                  <w:marBottom w:val="0"/>
                  <w:divBdr>
                    <w:top w:val="none" w:sz="0" w:space="0" w:color="auto"/>
                    <w:left w:val="none" w:sz="0" w:space="0" w:color="auto"/>
                    <w:bottom w:val="none" w:sz="0" w:space="0" w:color="auto"/>
                    <w:right w:val="none" w:sz="0" w:space="0" w:color="auto"/>
                  </w:divBdr>
                  <w:divsChild>
                    <w:div w:id="1716083281">
                      <w:marLeft w:val="0"/>
                      <w:marRight w:val="0"/>
                      <w:marTop w:val="0"/>
                      <w:marBottom w:val="0"/>
                      <w:divBdr>
                        <w:top w:val="none" w:sz="0" w:space="0" w:color="auto"/>
                        <w:left w:val="none" w:sz="0" w:space="0" w:color="auto"/>
                        <w:bottom w:val="none" w:sz="0" w:space="0" w:color="auto"/>
                        <w:right w:val="none" w:sz="0" w:space="0" w:color="auto"/>
                      </w:divBdr>
                      <w:divsChild>
                        <w:div w:id="307325305">
                          <w:marLeft w:val="0"/>
                          <w:marRight w:val="0"/>
                          <w:marTop w:val="0"/>
                          <w:marBottom w:val="0"/>
                          <w:divBdr>
                            <w:top w:val="none" w:sz="0" w:space="0" w:color="auto"/>
                            <w:left w:val="none" w:sz="0" w:space="0" w:color="auto"/>
                            <w:bottom w:val="none" w:sz="0" w:space="0" w:color="auto"/>
                            <w:right w:val="none" w:sz="0" w:space="0" w:color="auto"/>
                          </w:divBdr>
                          <w:divsChild>
                            <w:div w:id="275186622">
                              <w:marLeft w:val="0"/>
                              <w:marRight w:val="0"/>
                              <w:marTop w:val="0"/>
                              <w:marBottom w:val="0"/>
                              <w:divBdr>
                                <w:top w:val="none" w:sz="0" w:space="0" w:color="auto"/>
                                <w:left w:val="none" w:sz="0" w:space="0" w:color="auto"/>
                                <w:bottom w:val="none" w:sz="0" w:space="0" w:color="auto"/>
                                <w:right w:val="none" w:sz="0" w:space="0" w:color="auto"/>
                              </w:divBdr>
                              <w:divsChild>
                                <w:div w:id="731731577">
                                  <w:marLeft w:val="0"/>
                                  <w:marRight w:val="0"/>
                                  <w:marTop w:val="0"/>
                                  <w:marBottom w:val="0"/>
                                  <w:divBdr>
                                    <w:top w:val="none" w:sz="0" w:space="0" w:color="auto"/>
                                    <w:left w:val="none" w:sz="0" w:space="0" w:color="auto"/>
                                    <w:bottom w:val="none" w:sz="0" w:space="0" w:color="auto"/>
                                    <w:right w:val="none" w:sz="0" w:space="0" w:color="auto"/>
                                  </w:divBdr>
                                  <w:divsChild>
                                    <w:div w:id="1562249374">
                                      <w:marLeft w:val="0"/>
                                      <w:marRight w:val="0"/>
                                      <w:marTop w:val="0"/>
                                      <w:marBottom w:val="0"/>
                                      <w:divBdr>
                                        <w:top w:val="none" w:sz="0" w:space="0" w:color="auto"/>
                                        <w:left w:val="none" w:sz="0" w:space="0" w:color="auto"/>
                                        <w:bottom w:val="none" w:sz="0" w:space="0" w:color="auto"/>
                                        <w:right w:val="none" w:sz="0" w:space="0" w:color="auto"/>
                                      </w:divBdr>
                                      <w:divsChild>
                                        <w:div w:id="384182664">
                                          <w:marLeft w:val="0"/>
                                          <w:marRight w:val="0"/>
                                          <w:marTop w:val="0"/>
                                          <w:marBottom w:val="0"/>
                                          <w:divBdr>
                                            <w:top w:val="none" w:sz="0" w:space="0" w:color="auto"/>
                                            <w:left w:val="none" w:sz="0" w:space="0" w:color="auto"/>
                                            <w:bottom w:val="none" w:sz="0" w:space="0" w:color="auto"/>
                                            <w:right w:val="none" w:sz="0" w:space="0" w:color="auto"/>
                                          </w:divBdr>
                                          <w:divsChild>
                                            <w:div w:id="1643147726">
                                              <w:marLeft w:val="0"/>
                                              <w:marRight w:val="0"/>
                                              <w:marTop w:val="0"/>
                                              <w:marBottom w:val="0"/>
                                              <w:divBdr>
                                                <w:top w:val="none" w:sz="0" w:space="0" w:color="auto"/>
                                                <w:left w:val="none" w:sz="0" w:space="0" w:color="auto"/>
                                                <w:bottom w:val="none" w:sz="0" w:space="0" w:color="auto"/>
                                                <w:right w:val="none" w:sz="0" w:space="0" w:color="auto"/>
                                              </w:divBdr>
                                              <w:divsChild>
                                                <w:div w:id="1298334406">
                                                  <w:marLeft w:val="0"/>
                                                  <w:marRight w:val="0"/>
                                                  <w:marTop w:val="0"/>
                                                  <w:marBottom w:val="0"/>
                                                  <w:divBdr>
                                                    <w:top w:val="none" w:sz="0" w:space="0" w:color="auto"/>
                                                    <w:left w:val="none" w:sz="0" w:space="0" w:color="auto"/>
                                                    <w:bottom w:val="none" w:sz="0" w:space="0" w:color="auto"/>
                                                    <w:right w:val="none" w:sz="0" w:space="0" w:color="auto"/>
                                                  </w:divBdr>
                                                  <w:divsChild>
                                                    <w:div w:id="2128769417">
                                                      <w:marLeft w:val="0"/>
                                                      <w:marRight w:val="0"/>
                                                      <w:marTop w:val="0"/>
                                                      <w:marBottom w:val="0"/>
                                                      <w:divBdr>
                                                        <w:top w:val="none" w:sz="0" w:space="0" w:color="auto"/>
                                                        <w:left w:val="none" w:sz="0" w:space="0" w:color="auto"/>
                                                        <w:bottom w:val="none" w:sz="0" w:space="0" w:color="auto"/>
                                                        <w:right w:val="none" w:sz="0" w:space="0" w:color="auto"/>
                                                      </w:divBdr>
                                                      <w:divsChild>
                                                        <w:div w:id="1764911842">
                                                          <w:marLeft w:val="0"/>
                                                          <w:marRight w:val="0"/>
                                                          <w:marTop w:val="0"/>
                                                          <w:marBottom w:val="0"/>
                                                          <w:divBdr>
                                                            <w:top w:val="none" w:sz="0" w:space="0" w:color="auto"/>
                                                            <w:left w:val="none" w:sz="0" w:space="0" w:color="auto"/>
                                                            <w:bottom w:val="none" w:sz="0" w:space="0" w:color="auto"/>
                                                            <w:right w:val="none" w:sz="0" w:space="0" w:color="auto"/>
                                                          </w:divBdr>
                                                          <w:divsChild>
                                                            <w:div w:id="2123769768">
                                                              <w:marLeft w:val="0"/>
                                                              <w:marRight w:val="0"/>
                                                              <w:marTop w:val="0"/>
                                                              <w:marBottom w:val="0"/>
                                                              <w:divBdr>
                                                                <w:top w:val="none" w:sz="0" w:space="0" w:color="auto"/>
                                                                <w:left w:val="none" w:sz="0" w:space="0" w:color="auto"/>
                                                                <w:bottom w:val="none" w:sz="0" w:space="0" w:color="auto"/>
                                                                <w:right w:val="none" w:sz="0" w:space="0" w:color="auto"/>
                                                              </w:divBdr>
                                                              <w:divsChild>
                                                                <w:div w:id="195506543">
                                                                  <w:marLeft w:val="0"/>
                                                                  <w:marRight w:val="0"/>
                                                                  <w:marTop w:val="0"/>
                                                                  <w:marBottom w:val="0"/>
                                                                  <w:divBdr>
                                                                    <w:top w:val="none" w:sz="0" w:space="0" w:color="auto"/>
                                                                    <w:left w:val="none" w:sz="0" w:space="0" w:color="auto"/>
                                                                    <w:bottom w:val="none" w:sz="0" w:space="0" w:color="auto"/>
                                                                    <w:right w:val="none" w:sz="0" w:space="0" w:color="auto"/>
                                                                  </w:divBdr>
                                                                  <w:divsChild>
                                                                    <w:div w:id="1767313262">
                                                                      <w:marLeft w:val="0"/>
                                                                      <w:marRight w:val="0"/>
                                                                      <w:marTop w:val="0"/>
                                                                      <w:marBottom w:val="0"/>
                                                                      <w:divBdr>
                                                                        <w:top w:val="none" w:sz="0" w:space="0" w:color="auto"/>
                                                                        <w:left w:val="none" w:sz="0" w:space="0" w:color="auto"/>
                                                                        <w:bottom w:val="none" w:sz="0" w:space="0" w:color="auto"/>
                                                                        <w:right w:val="none" w:sz="0" w:space="0" w:color="auto"/>
                                                                      </w:divBdr>
                                                                      <w:divsChild>
                                                                        <w:div w:id="381370391">
                                                                          <w:marLeft w:val="0"/>
                                                                          <w:marRight w:val="0"/>
                                                                          <w:marTop w:val="0"/>
                                                                          <w:marBottom w:val="0"/>
                                                                          <w:divBdr>
                                                                            <w:top w:val="none" w:sz="0" w:space="0" w:color="auto"/>
                                                                            <w:left w:val="none" w:sz="0" w:space="0" w:color="auto"/>
                                                                            <w:bottom w:val="none" w:sz="0" w:space="0" w:color="auto"/>
                                                                            <w:right w:val="none" w:sz="0" w:space="0" w:color="auto"/>
                                                                          </w:divBdr>
                                                                          <w:divsChild>
                                                                            <w:div w:id="206259872">
                                                                              <w:marLeft w:val="0"/>
                                                                              <w:marRight w:val="0"/>
                                                                              <w:marTop w:val="0"/>
                                                                              <w:marBottom w:val="0"/>
                                                                              <w:divBdr>
                                                                                <w:top w:val="none" w:sz="0" w:space="0" w:color="auto"/>
                                                                                <w:left w:val="none" w:sz="0" w:space="0" w:color="auto"/>
                                                                                <w:bottom w:val="none" w:sz="0" w:space="0" w:color="auto"/>
                                                                                <w:right w:val="none" w:sz="0" w:space="0" w:color="auto"/>
                                                                              </w:divBdr>
                                                                              <w:divsChild>
                                                                                <w:div w:id="1138259870">
                                                                                  <w:marLeft w:val="0"/>
                                                                                  <w:marRight w:val="0"/>
                                                                                  <w:marTop w:val="0"/>
                                                                                  <w:marBottom w:val="0"/>
                                                                                  <w:divBdr>
                                                                                    <w:top w:val="none" w:sz="0" w:space="0" w:color="auto"/>
                                                                                    <w:left w:val="none" w:sz="0" w:space="0" w:color="auto"/>
                                                                                    <w:bottom w:val="none" w:sz="0" w:space="0" w:color="auto"/>
                                                                                    <w:right w:val="none" w:sz="0" w:space="0" w:color="auto"/>
                                                                                  </w:divBdr>
                                                                                  <w:divsChild>
                                                                                    <w:div w:id="1345135060">
                                                                                      <w:marLeft w:val="0"/>
                                                                                      <w:marRight w:val="0"/>
                                                                                      <w:marTop w:val="0"/>
                                                                                      <w:marBottom w:val="0"/>
                                                                                      <w:divBdr>
                                                                                        <w:top w:val="none" w:sz="0" w:space="0" w:color="auto"/>
                                                                                        <w:left w:val="none" w:sz="0" w:space="0" w:color="auto"/>
                                                                                        <w:bottom w:val="none" w:sz="0" w:space="0" w:color="auto"/>
                                                                                        <w:right w:val="none" w:sz="0" w:space="0" w:color="auto"/>
                                                                                      </w:divBdr>
                                                                                      <w:divsChild>
                                                                                        <w:div w:id="1547332374">
                                                                                          <w:marLeft w:val="0"/>
                                                                                          <w:marRight w:val="0"/>
                                                                                          <w:marTop w:val="0"/>
                                                                                          <w:marBottom w:val="0"/>
                                                                                          <w:divBdr>
                                                                                            <w:top w:val="none" w:sz="0" w:space="0" w:color="auto"/>
                                                                                            <w:left w:val="none" w:sz="0" w:space="0" w:color="auto"/>
                                                                                            <w:bottom w:val="none" w:sz="0" w:space="0" w:color="auto"/>
                                                                                            <w:right w:val="none" w:sz="0" w:space="0" w:color="auto"/>
                                                                                          </w:divBdr>
                                                                                          <w:divsChild>
                                                                                            <w:div w:id="1448695703">
                                                                                              <w:marLeft w:val="0"/>
                                                                                              <w:marRight w:val="120"/>
                                                                                              <w:marTop w:val="0"/>
                                                                                              <w:marBottom w:val="150"/>
                                                                                              <w:divBdr>
                                                                                                <w:top w:val="single" w:sz="2" w:space="0" w:color="EFEFEF"/>
                                                                                                <w:left w:val="single" w:sz="6" w:space="0" w:color="EFEFEF"/>
                                                                                                <w:bottom w:val="single" w:sz="6" w:space="0" w:color="E2E2E2"/>
                                                                                                <w:right w:val="single" w:sz="6" w:space="0" w:color="EFEFEF"/>
                                                                                              </w:divBdr>
                                                                                              <w:divsChild>
                                                                                                <w:div w:id="1800949010">
                                                                                                  <w:marLeft w:val="0"/>
                                                                                                  <w:marRight w:val="0"/>
                                                                                                  <w:marTop w:val="0"/>
                                                                                                  <w:marBottom w:val="0"/>
                                                                                                  <w:divBdr>
                                                                                                    <w:top w:val="none" w:sz="0" w:space="0" w:color="auto"/>
                                                                                                    <w:left w:val="none" w:sz="0" w:space="0" w:color="auto"/>
                                                                                                    <w:bottom w:val="none" w:sz="0" w:space="0" w:color="auto"/>
                                                                                                    <w:right w:val="none" w:sz="0" w:space="0" w:color="auto"/>
                                                                                                  </w:divBdr>
                                                                                                  <w:divsChild>
                                                                                                    <w:div w:id="100033712">
                                                                                                      <w:marLeft w:val="0"/>
                                                                                                      <w:marRight w:val="0"/>
                                                                                                      <w:marTop w:val="0"/>
                                                                                                      <w:marBottom w:val="0"/>
                                                                                                      <w:divBdr>
                                                                                                        <w:top w:val="none" w:sz="0" w:space="0" w:color="auto"/>
                                                                                                        <w:left w:val="none" w:sz="0" w:space="0" w:color="auto"/>
                                                                                                        <w:bottom w:val="none" w:sz="0" w:space="0" w:color="auto"/>
                                                                                                        <w:right w:val="none" w:sz="0" w:space="0" w:color="auto"/>
                                                                                                      </w:divBdr>
                                                                                                      <w:divsChild>
                                                                                                        <w:div w:id="259722918">
                                                                                                          <w:marLeft w:val="0"/>
                                                                                                          <w:marRight w:val="0"/>
                                                                                                          <w:marTop w:val="0"/>
                                                                                                          <w:marBottom w:val="0"/>
                                                                                                          <w:divBdr>
                                                                                                            <w:top w:val="none" w:sz="0" w:space="0" w:color="auto"/>
                                                                                                            <w:left w:val="none" w:sz="0" w:space="0" w:color="auto"/>
                                                                                                            <w:bottom w:val="none" w:sz="0" w:space="0" w:color="auto"/>
                                                                                                            <w:right w:val="none" w:sz="0" w:space="0" w:color="auto"/>
                                                                                                          </w:divBdr>
                                                                                                          <w:divsChild>
                                                                                                            <w:div w:id="1933929537">
                                                                                                              <w:marLeft w:val="0"/>
                                                                                                              <w:marRight w:val="0"/>
                                                                                                              <w:marTop w:val="0"/>
                                                                                                              <w:marBottom w:val="0"/>
                                                                                                              <w:divBdr>
                                                                                                                <w:top w:val="none" w:sz="0" w:space="0" w:color="auto"/>
                                                                                                                <w:left w:val="none" w:sz="0" w:space="0" w:color="auto"/>
                                                                                                                <w:bottom w:val="none" w:sz="0" w:space="0" w:color="auto"/>
                                                                                                                <w:right w:val="none" w:sz="0" w:space="0" w:color="auto"/>
                                                                                                              </w:divBdr>
                                                                                                              <w:divsChild>
                                                                                                                <w:div w:id="940256155">
                                                                                                                  <w:marLeft w:val="0"/>
                                                                                                                  <w:marRight w:val="0"/>
                                                                                                                  <w:marTop w:val="0"/>
                                                                                                                  <w:marBottom w:val="0"/>
                                                                                                                  <w:divBdr>
                                                                                                                    <w:top w:val="none" w:sz="0" w:space="0" w:color="auto"/>
                                                                                                                    <w:left w:val="none" w:sz="0" w:space="0" w:color="auto"/>
                                                                                                                    <w:bottom w:val="none" w:sz="0" w:space="0" w:color="auto"/>
                                                                                                                    <w:right w:val="none" w:sz="0" w:space="0" w:color="auto"/>
                                                                                                                  </w:divBdr>
                                                                                                                  <w:divsChild>
                                                                                                                    <w:div w:id="189866021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061715189">
                                                                                                                          <w:marLeft w:val="0"/>
                                                                                                                          <w:marRight w:val="0"/>
                                                                                                                          <w:marTop w:val="0"/>
                                                                                                                          <w:marBottom w:val="0"/>
                                                                                                                          <w:divBdr>
                                                                                                                            <w:top w:val="none" w:sz="0" w:space="0" w:color="auto"/>
                                                                                                                            <w:left w:val="none" w:sz="0" w:space="0" w:color="auto"/>
                                                                                                                            <w:bottom w:val="none" w:sz="0" w:space="0" w:color="auto"/>
                                                                                                                            <w:right w:val="none" w:sz="0" w:space="0" w:color="auto"/>
                                                                                                                          </w:divBdr>
                                                                                                                          <w:divsChild>
                                                                                                                            <w:div w:id="1599215869">
                                                                                                                              <w:marLeft w:val="225"/>
                                                                                                                              <w:marRight w:val="225"/>
                                                                                                                              <w:marTop w:val="75"/>
                                                                                                                              <w:marBottom w:val="75"/>
                                                                                                                              <w:divBdr>
                                                                                                                                <w:top w:val="none" w:sz="0" w:space="0" w:color="auto"/>
                                                                                                                                <w:left w:val="none" w:sz="0" w:space="0" w:color="auto"/>
                                                                                                                                <w:bottom w:val="none" w:sz="0" w:space="0" w:color="auto"/>
                                                                                                                                <w:right w:val="none" w:sz="0" w:space="0" w:color="auto"/>
                                                                                                                              </w:divBdr>
                                                                                                                              <w:divsChild>
                                                                                                                                <w:div w:id="1565262480">
                                                                                                                                  <w:marLeft w:val="0"/>
                                                                                                                                  <w:marRight w:val="0"/>
                                                                                                                                  <w:marTop w:val="0"/>
                                                                                                                                  <w:marBottom w:val="0"/>
                                                                                                                                  <w:divBdr>
                                                                                                                                    <w:top w:val="single" w:sz="6" w:space="0" w:color="auto"/>
                                                                                                                                    <w:left w:val="single" w:sz="6" w:space="0" w:color="auto"/>
                                                                                                                                    <w:bottom w:val="single" w:sz="6" w:space="0" w:color="auto"/>
                                                                                                                                    <w:right w:val="single" w:sz="6" w:space="0" w:color="auto"/>
                                                                                                                                  </w:divBdr>
                                                                                                                                  <w:divsChild>
                                                                                                                                    <w:div w:id="1242636642">
                                                                                                                                      <w:marLeft w:val="0"/>
                                                                                                                                      <w:marRight w:val="0"/>
                                                                                                                                      <w:marTop w:val="0"/>
                                                                                                                                      <w:marBottom w:val="0"/>
                                                                                                                                      <w:divBdr>
                                                                                                                                        <w:top w:val="none" w:sz="0" w:space="0" w:color="auto"/>
                                                                                                                                        <w:left w:val="none" w:sz="0" w:space="0" w:color="auto"/>
                                                                                                                                        <w:bottom w:val="none" w:sz="0" w:space="0" w:color="auto"/>
                                                                                                                                        <w:right w:val="none" w:sz="0" w:space="0" w:color="auto"/>
                                                                                                                                      </w:divBdr>
                                                                                                                                    </w:div>
                                                                                                                                    <w:div w:id="1278949568">
                                                                                                                                      <w:marLeft w:val="0"/>
                                                                                                                                      <w:marRight w:val="0"/>
                                                                                                                                      <w:marTop w:val="0"/>
                                                                                                                                      <w:marBottom w:val="0"/>
                                                                                                                                      <w:divBdr>
                                                                                                                                        <w:top w:val="none" w:sz="0" w:space="0" w:color="auto"/>
                                                                                                                                        <w:left w:val="none" w:sz="0" w:space="0" w:color="auto"/>
                                                                                                                                        <w:bottom w:val="none" w:sz="0" w:space="0" w:color="auto"/>
                                                                                                                                        <w:right w:val="none" w:sz="0" w:space="0" w:color="auto"/>
                                                                                                                                      </w:divBdr>
                                                                                                                                    </w:div>
                                                                                                                                    <w:div w:id="161193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826452">
      <w:bodyDiv w:val="1"/>
      <w:marLeft w:val="0"/>
      <w:marRight w:val="0"/>
      <w:marTop w:val="0"/>
      <w:marBottom w:val="0"/>
      <w:divBdr>
        <w:top w:val="none" w:sz="0" w:space="0" w:color="auto"/>
        <w:left w:val="none" w:sz="0" w:space="0" w:color="auto"/>
        <w:bottom w:val="none" w:sz="0" w:space="0" w:color="auto"/>
        <w:right w:val="none" w:sz="0" w:space="0" w:color="auto"/>
      </w:divBdr>
    </w:div>
    <w:div w:id="377051351">
      <w:bodyDiv w:val="1"/>
      <w:marLeft w:val="0"/>
      <w:marRight w:val="0"/>
      <w:marTop w:val="0"/>
      <w:marBottom w:val="0"/>
      <w:divBdr>
        <w:top w:val="none" w:sz="0" w:space="0" w:color="auto"/>
        <w:left w:val="none" w:sz="0" w:space="0" w:color="auto"/>
        <w:bottom w:val="none" w:sz="0" w:space="0" w:color="auto"/>
        <w:right w:val="none" w:sz="0" w:space="0" w:color="auto"/>
      </w:divBdr>
    </w:div>
    <w:div w:id="386146565">
      <w:bodyDiv w:val="1"/>
      <w:marLeft w:val="0"/>
      <w:marRight w:val="0"/>
      <w:marTop w:val="0"/>
      <w:marBottom w:val="0"/>
      <w:divBdr>
        <w:top w:val="none" w:sz="0" w:space="0" w:color="auto"/>
        <w:left w:val="none" w:sz="0" w:space="0" w:color="auto"/>
        <w:bottom w:val="none" w:sz="0" w:space="0" w:color="auto"/>
        <w:right w:val="none" w:sz="0" w:space="0" w:color="auto"/>
      </w:divBdr>
    </w:div>
    <w:div w:id="387845584">
      <w:bodyDiv w:val="1"/>
      <w:marLeft w:val="0"/>
      <w:marRight w:val="0"/>
      <w:marTop w:val="0"/>
      <w:marBottom w:val="0"/>
      <w:divBdr>
        <w:top w:val="none" w:sz="0" w:space="0" w:color="auto"/>
        <w:left w:val="none" w:sz="0" w:space="0" w:color="auto"/>
        <w:bottom w:val="none" w:sz="0" w:space="0" w:color="auto"/>
        <w:right w:val="none" w:sz="0" w:space="0" w:color="auto"/>
      </w:divBdr>
    </w:div>
    <w:div w:id="394161082">
      <w:bodyDiv w:val="1"/>
      <w:marLeft w:val="0"/>
      <w:marRight w:val="0"/>
      <w:marTop w:val="0"/>
      <w:marBottom w:val="0"/>
      <w:divBdr>
        <w:top w:val="none" w:sz="0" w:space="0" w:color="auto"/>
        <w:left w:val="none" w:sz="0" w:space="0" w:color="auto"/>
        <w:bottom w:val="none" w:sz="0" w:space="0" w:color="auto"/>
        <w:right w:val="none" w:sz="0" w:space="0" w:color="auto"/>
      </w:divBdr>
    </w:div>
    <w:div w:id="394477677">
      <w:bodyDiv w:val="1"/>
      <w:marLeft w:val="0"/>
      <w:marRight w:val="0"/>
      <w:marTop w:val="0"/>
      <w:marBottom w:val="0"/>
      <w:divBdr>
        <w:top w:val="none" w:sz="0" w:space="0" w:color="auto"/>
        <w:left w:val="none" w:sz="0" w:space="0" w:color="auto"/>
        <w:bottom w:val="none" w:sz="0" w:space="0" w:color="auto"/>
        <w:right w:val="none" w:sz="0" w:space="0" w:color="auto"/>
      </w:divBdr>
    </w:div>
    <w:div w:id="452793903">
      <w:bodyDiv w:val="1"/>
      <w:marLeft w:val="0"/>
      <w:marRight w:val="0"/>
      <w:marTop w:val="0"/>
      <w:marBottom w:val="0"/>
      <w:divBdr>
        <w:top w:val="none" w:sz="0" w:space="0" w:color="auto"/>
        <w:left w:val="none" w:sz="0" w:space="0" w:color="auto"/>
        <w:bottom w:val="none" w:sz="0" w:space="0" w:color="auto"/>
        <w:right w:val="none" w:sz="0" w:space="0" w:color="auto"/>
      </w:divBdr>
    </w:div>
    <w:div w:id="483008813">
      <w:bodyDiv w:val="1"/>
      <w:marLeft w:val="0"/>
      <w:marRight w:val="0"/>
      <w:marTop w:val="0"/>
      <w:marBottom w:val="0"/>
      <w:divBdr>
        <w:top w:val="none" w:sz="0" w:space="0" w:color="auto"/>
        <w:left w:val="none" w:sz="0" w:space="0" w:color="auto"/>
        <w:bottom w:val="none" w:sz="0" w:space="0" w:color="auto"/>
        <w:right w:val="none" w:sz="0" w:space="0" w:color="auto"/>
      </w:divBdr>
    </w:div>
    <w:div w:id="502818158">
      <w:bodyDiv w:val="1"/>
      <w:marLeft w:val="0"/>
      <w:marRight w:val="0"/>
      <w:marTop w:val="0"/>
      <w:marBottom w:val="0"/>
      <w:divBdr>
        <w:top w:val="none" w:sz="0" w:space="0" w:color="auto"/>
        <w:left w:val="none" w:sz="0" w:space="0" w:color="auto"/>
        <w:bottom w:val="none" w:sz="0" w:space="0" w:color="auto"/>
        <w:right w:val="none" w:sz="0" w:space="0" w:color="auto"/>
      </w:divBdr>
      <w:divsChild>
        <w:div w:id="398552352">
          <w:marLeft w:val="0"/>
          <w:marRight w:val="0"/>
          <w:marTop w:val="0"/>
          <w:marBottom w:val="0"/>
          <w:divBdr>
            <w:top w:val="none" w:sz="0" w:space="0" w:color="auto"/>
            <w:left w:val="none" w:sz="0" w:space="0" w:color="auto"/>
            <w:bottom w:val="none" w:sz="0" w:space="0" w:color="auto"/>
            <w:right w:val="none" w:sz="0" w:space="0" w:color="auto"/>
          </w:divBdr>
          <w:divsChild>
            <w:div w:id="2119138700">
              <w:marLeft w:val="0"/>
              <w:marRight w:val="0"/>
              <w:marTop w:val="0"/>
              <w:marBottom w:val="0"/>
              <w:divBdr>
                <w:top w:val="none" w:sz="0" w:space="0" w:color="auto"/>
                <w:left w:val="none" w:sz="0" w:space="0" w:color="auto"/>
                <w:bottom w:val="none" w:sz="0" w:space="0" w:color="auto"/>
                <w:right w:val="none" w:sz="0" w:space="0" w:color="auto"/>
              </w:divBdr>
              <w:divsChild>
                <w:div w:id="2106267282">
                  <w:marLeft w:val="0"/>
                  <w:marRight w:val="0"/>
                  <w:marTop w:val="120"/>
                  <w:marBottom w:val="0"/>
                  <w:divBdr>
                    <w:top w:val="none" w:sz="0" w:space="0" w:color="auto"/>
                    <w:left w:val="none" w:sz="0" w:space="0" w:color="auto"/>
                    <w:bottom w:val="none" w:sz="0" w:space="0" w:color="auto"/>
                    <w:right w:val="none" w:sz="0" w:space="0" w:color="auto"/>
                  </w:divBdr>
                  <w:divsChild>
                    <w:div w:id="198129047">
                      <w:marLeft w:val="0"/>
                      <w:marRight w:val="0"/>
                      <w:marTop w:val="0"/>
                      <w:marBottom w:val="0"/>
                      <w:divBdr>
                        <w:top w:val="none" w:sz="0" w:space="0" w:color="auto"/>
                        <w:left w:val="none" w:sz="0" w:space="0" w:color="auto"/>
                        <w:bottom w:val="none" w:sz="0" w:space="0" w:color="auto"/>
                        <w:right w:val="none" w:sz="0" w:space="0" w:color="auto"/>
                      </w:divBdr>
                      <w:divsChild>
                        <w:div w:id="1772553410">
                          <w:marLeft w:val="0"/>
                          <w:marRight w:val="0"/>
                          <w:marTop w:val="0"/>
                          <w:marBottom w:val="0"/>
                          <w:divBdr>
                            <w:top w:val="none" w:sz="0" w:space="0" w:color="auto"/>
                            <w:left w:val="none" w:sz="0" w:space="0" w:color="auto"/>
                            <w:bottom w:val="none" w:sz="0" w:space="0" w:color="auto"/>
                            <w:right w:val="none" w:sz="0" w:space="0" w:color="auto"/>
                          </w:divBdr>
                          <w:divsChild>
                            <w:div w:id="14283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585091">
      <w:bodyDiv w:val="1"/>
      <w:marLeft w:val="0"/>
      <w:marRight w:val="0"/>
      <w:marTop w:val="0"/>
      <w:marBottom w:val="0"/>
      <w:divBdr>
        <w:top w:val="none" w:sz="0" w:space="0" w:color="auto"/>
        <w:left w:val="none" w:sz="0" w:space="0" w:color="auto"/>
        <w:bottom w:val="none" w:sz="0" w:space="0" w:color="auto"/>
        <w:right w:val="none" w:sz="0" w:space="0" w:color="auto"/>
      </w:divBdr>
    </w:div>
    <w:div w:id="545526206">
      <w:bodyDiv w:val="1"/>
      <w:marLeft w:val="0"/>
      <w:marRight w:val="0"/>
      <w:marTop w:val="0"/>
      <w:marBottom w:val="0"/>
      <w:divBdr>
        <w:top w:val="none" w:sz="0" w:space="0" w:color="auto"/>
        <w:left w:val="none" w:sz="0" w:space="0" w:color="auto"/>
        <w:bottom w:val="none" w:sz="0" w:space="0" w:color="auto"/>
        <w:right w:val="none" w:sz="0" w:space="0" w:color="auto"/>
      </w:divBdr>
    </w:div>
    <w:div w:id="551623777">
      <w:bodyDiv w:val="1"/>
      <w:marLeft w:val="0"/>
      <w:marRight w:val="0"/>
      <w:marTop w:val="0"/>
      <w:marBottom w:val="0"/>
      <w:divBdr>
        <w:top w:val="none" w:sz="0" w:space="0" w:color="auto"/>
        <w:left w:val="none" w:sz="0" w:space="0" w:color="auto"/>
        <w:bottom w:val="none" w:sz="0" w:space="0" w:color="auto"/>
        <w:right w:val="none" w:sz="0" w:space="0" w:color="auto"/>
      </w:divBdr>
    </w:div>
    <w:div w:id="555776191">
      <w:bodyDiv w:val="1"/>
      <w:marLeft w:val="0"/>
      <w:marRight w:val="0"/>
      <w:marTop w:val="0"/>
      <w:marBottom w:val="0"/>
      <w:divBdr>
        <w:top w:val="none" w:sz="0" w:space="0" w:color="auto"/>
        <w:left w:val="none" w:sz="0" w:space="0" w:color="auto"/>
        <w:bottom w:val="none" w:sz="0" w:space="0" w:color="auto"/>
        <w:right w:val="none" w:sz="0" w:space="0" w:color="auto"/>
      </w:divBdr>
      <w:divsChild>
        <w:div w:id="1250045576">
          <w:marLeft w:val="0"/>
          <w:marRight w:val="0"/>
          <w:marTop w:val="0"/>
          <w:marBottom w:val="0"/>
          <w:divBdr>
            <w:top w:val="none" w:sz="0" w:space="0" w:color="auto"/>
            <w:left w:val="none" w:sz="0" w:space="0" w:color="auto"/>
            <w:bottom w:val="none" w:sz="0" w:space="0" w:color="auto"/>
            <w:right w:val="none" w:sz="0" w:space="0" w:color="auto"/>
          </w:divBdr>
        </w:div>
      </w:divsChild>
    </w:div>
    <w:div w:id="563296739">
      <w:bodyDiv w:val="1"/>
      <w:marLeft w:val="0"/>
      <w:marRight w:val="0"/>
      <w:marTop w:val="0"/>
      <w:marBottom w:val="0"/>
      <w:divBdr>
        <w:top w:val="none" w:sz="0" w:space="0" w:color="auto"/>
        <w:left w:val="none" w:sz="0" w:space="0" w:color="auto"/>
        <w:bottom w:val="none" w:sz="0" w:space="0" w:color="auto"/>
        <w:right w:val="none" w:sz="0" w:space="0" w:color="auto"/>
      </w:divBdr>
    </w:div>
    <w:div w:id="606087371">
      <w:bodyDiv w:val="1"/>
      <w:marLeft w:val="0"/>
      <w:marRight w:val="0"/>
      <w:marTop w:val="0"/>
      <w:marBottom w:val="0"/>
      <w:divBdr>
        <w:top w:val="none" w:sz="0" w:space="0" w:color="auto"/>
        <w:left w:val="none" w:sz="0" w:space="0" w:color="auto"/>
        <w:bottom w:val="none" w:sz="0" w:space="0" w:color="auto"/>
        <w:right w:val="none" w:sz="0" w:space="0" w:color="auto"/>
      </w:divBdr>
    </w:div>
    <w:div w:id="613368861">
      <w:bodyDiv w:val="1"/>
      <w:marLeft w:val="0"/>
      <w:marRight w:val="0"/>
      <w:marTop w:val="0"/>
      <w:marBottom w:val="0"/>
      <w:divBdr>
        <w:top w:val="none" w:sz="0" w:space="0" w:color="auto"/>
        <w:left w:val="none" w:sz="0" w:space="0" w:color="auto"/>
        <w:bottom w:val="none" w:sz="0" w:space="0" w:color="auto"/>
        <w:right w:val="none" w:sz="0" w:space="0" w:color="auto"/>
      </w:divBdr>
    </w:div>
    <w:div w:id="620845103">
      <w:bodyDiv w:val="1"/>
      <w:marLeft w:val="0"/>
      <w:marRight w:val="0"/>
      <w:marTop w:val="0"/>
      <w:marBottom w:val="0"/>
      <w:divBdr>
        <w:top w:val="none" w:sz="0" w:space="0" w:color="auto"/>
        <w:left w:val="none" w:sz="0" w:space="0" w:color="auto"/>
        <w:bottom w:val="none" w:sz="0" w:space="0" w:color="auto"/>
        <w:right w:val="none" w:sz="0" w:space="0" w:color="auto"/>
      </w:divBdr>
    </w:div>
    <w:div w:id="624701015">
      <w:bodyDiv w:val="1"/>
      <w:marLeft w:val="0"/>
      <w:marRight w:val="0"/>
      <w:marTop w:val="0"/>
      <w:marBottom w:val="0"/>
      <w:divBdr>
        <w:top w:val="none" w:sz="0" w:space="0" w:color="auto"/>
        <w:left w:val="none" w:sz="0" w:space="0" w:color="auto"/>
        <w:bottom w:val="none" w:sz="0" w:space="0" w:color="auto"/>
        <w:right w:val="none" w:sz="0" w:space="0" w:color="auto"/>
      </w:divBdr>
      <w:divsChild>
        <w:div w:id="597912831">
          <w:marLeft w:val="0"/>
          <w:marRight w:val="0"/>
          <w:marTop w:val="0"/>
          <w:marBottom w:val="0"/>
          <w:divBdr>
            <w:top w:val="none" w:sz="0" w:space="0" w:color="auto"/>
            <w:left w:val="none" w:sz="0" w:space="0" w:color="auto"/>
            <w:bottom w:val="none" w:sz="0" w:space="0" w:color="auto"/>
            <w:right w:val="none" w:sz="0" w:space="0" w:color="auto"/>
          </w:divBdr>
        </w:div>
        <w:div w:id="741414928">
          <w:marLeft w:val="0"/>
          <w:marRight w:val="0"/>
          <w:marTop w:val="0"/>
          <w:marBottom w:val="0"/>
          <w:divBdr>
            <w:top w:val="none" w:sz="0" w:space="0" w:color="auto"/>
            <w:left w:val="none" w:sz="0" w:space="0" w:color="auto"/>
            <w:bottom w:val="none" w:sz="0" w:space="0" w:color="auto"/>
            <w:right w:val="none" w:sz="0" w:space="0" w:color="auto"/>
          </w:divBdr>
        </w:div>
        <w:div w:id="869419333">
          <w:marLeft w:val="0"/>
          <w:marRight w:val="0"/>
          <w:marTop w:val="0"/>
          <w:marBottom w:val="0"/>
          <w:divBdr>
            <w:top w:val="none" w:sz="0" w:space="0" w:color="auto"/>
            <w:left w:val="none" w:sz="0" w:space="0" w:color="auto"/>
            <w:bottom w:val="none" w:sz="0" w:space="0" w:color="auto"/>
            <w:right w:val="none" w:sz="0" w:space="0" w:color="auto"/>
          </w:divBdr>
        </w:div>
        <w:div w:id="1220048826">
          <w:marLeft w:val="0"/>
          <w:marRight w:val="0"/>
          <w:marTop w:val="0"/>
          <w:marBottom w:val="0"/>
          <w:divBdr>
            <w:top w:val="none" w:sz="0" w:space="0" w:color="auto"/>
            <w:left w:val="none" w:sz="0" w:space="0" w:color="auto"/>
            <w:bottom w:val="none" w:sz="0" w:space="0" w:color="auto"/>
            <w:right w:val="none" w:sz="0" w:space="0" w:color="auto"/>
          </w:divBdr>
        </w:div>
        <w:div w:id="1796094804">
          <w:marLeft w:val="0"/>
          <w:marRight w:val="0"/>
          <w:marTop w:val="0"/>
          <w:marBottom w:val="0"/>
          <w:divBdr>
            <w:top w:val="none" w:sz="0" w:space="0" w:color="auto"/>
            <w:left w:val="none" w:sz="0" w:space="0" w:color="auto"/>
            <w:bottom w:val="none" w:sz="0" w:space="0" w:color="auto"/>
            <w:right w:val="none" w:sz="0" w:space="0" w:color="auto"/>
          </w:divBdr>
        </w:div>
      </w:divsChild>
    </w:div>
    <w:div w:id="651368494">
      <w:bodyDiv w:val="1"/>
      <w:marLeft w:val="0"/>
      <w:marRight w:val="0"/>
      <w:marTop w:val="0"/>
      <w:marBottom w:val="0"/>
      <w:divBdr>
        <w:top w:val="none" w:sz="0" w:space="0" w:color="auto"/>
        <w:left w:val="none" w:sz="0" w:space="0" w:color="auto"/>
        <w:bottom w:val="none" w:sz="0" w:space="0" w:color="auto"/>
        <w:right w:val="none" w:sz="0" w:space="0" w:color="auto"/>
      </w:divBdr>
    </w:div>
    <w:div w:id="658922193">
      <w:bodyDiv w:val="1"/>
      <w:marLeft w:val="0"/>
      <w:marRight w:val="0"/>
      <w:marTop w:val="0"/>
      <w:marBottom w:val="0"/>
      <w:divBdr>
        <w:top w:val="none" w:sz="0" w:space="0" w:color="auto"/>
        <w:left w:val="none" w:sz="0" w:space="0" w:color="auto"/>
        <w:bottom w:val="none" w:sz="0" w:space="0" w:color="auto"/>
        <w:right w:val="none" w:sz="0" w:space="0" w:color="auto"/>
      </w:divBdr>
      <w:divsChild>
        <w:div w:id="77144445">
          <w:marLeft w:val="0"/>
          <w:marRight w:val="0"/>
          <w:marTop w:val="0"/>
          <w:marBottom w:val="0"/>
          <w:divBdr>
            <w:top w:val="none" w:sz="0" w:space="0" w:color="auto"/>
            <w:left w:val="none" w:sz="0" w:space="0" w:color="auto"/>
            <w:bottom w:val="none" w:sz="0" w:space="0" w:color="auto"/>
            <w:right w:val="none" w:sz="0" w:space="0" w:color="auto"/>
          </w:divBdr>
        </w:div>
        <w:div w:id="135994415">
          <w:marLeft w:val="0"/>
          <w:marRight w:val="0"/>
          <w:marTop w:val="0"/>
          <w:marBottom w:val="0"/>
          <w:divBdr>
            <w:top w:val="none" w:sz="0" w:space="0" w:color="auto"/>
            <w:left w:val="none" w:sz="0" w:space="0" w:color="auto"/>
            <w:bottom w:val="none" w:sz="0" w:space="0" w:color="auto"/>
            <w:right w:val="none" w:sz="0" w:space="0" w:color="auto"/>
          </w:divBdr>
        </w:div>
        <w:div w:id="225528414">
          <w:marLeft w:val="0"/>
          <w:marRight w:val="0"/>
          <w:marTop w:val="0"/>
          <w:marBottom w:val="0"/>
          <w:divBdr>
            <w:top w:val="none" w:sz="0" w:space="0" w:color="auto"/>
            <w:left w:val="none" w:sz="0" w:space="0" w:color="auto"/>
            <w:bottom w:val="none" w:sz="0" w:space="0" w:color="auto"/>
            <w:right w:val="none" w:sz="0" w:space="0" w:color="auto"/>
          </w:divBdr>
        </w:div>
        <w:div w:id="440106109">
          <w:marLeft w:val="0"/>
          <w:marRight w:val="0"/>
          <w:marTop w:val="0"/>
          <w:marBottom w:val="0"/>
          <w:divBdr>
            <w:top w:val="none" w:sz="0" w:space="0" w:color="auto"/>
            <w:left w:val="none" w:sz="0" w:space="0" w:color="auto"/>
            <w:bottom w:val="none" w:sz="0" w:space="0" w:color="auto"/>
            <w:right w:val="none" w:sz="0" w:space="0" w:color="auto"/>
          </w:divBdr>
        </w:div>
        <w:div w:id="1125729791">
          <w:marLeft w:val="0"/>
          <w:marRight w:val="0"/>
          <w:marTop w:val="0"/>
          <w:marBottom w:val="0"/>
          <w:divBdr>
            <w:top w:val="none" w:sz="0" w:space="0" w:color="auto"/>
            <w:left w:val="none" w:sz="0" w:space="0" w:color="auto"/>
            <w:bottom w:val="none" w:sz="0" w:space="0" w:color="auto"/>
            <w:right w:val="none" w:sz="0" w:space="0" w:color="auto"/>
          </w:divBdr>
        </w:div>
        <w:div w:id="1220675470">
          <w:marLeft w:val="0"/>
          <w:marRight w:val="0"/>
          <w:marTop w:val="0"/>
          <w:marBottom w:val="0"/>
          <w:divBdr>
            <w:top w:val="none" w:sz="0" w:space="0" w:color="auto"/>
            <w:left w:val="none" w:sz="0" w:space="0" w:color="auto"/>
            <w:bottom w:val="none" w:sz="0" w:space="0" w:color="auto"/>
            <w:right w:val="none" w:sz="0" w:space="0" w:color="auto"/>
          </w:divBdr>
        </w:div>
        <w:div w:id="1227687693">
          <w:marLeft w:val="0"/>
          <w:marRight w:val="0"/>
          <w:marTop w:val="0"/>
          <w:marBottom w:val="0"/>
          <w:divBdr>
            <w:top w:val="none" w:sz="0" w:space="0" w:color="auto"/>
            <w:left w:val="none" w:sz="0" w:space="0" w:color="auto"/>
            <w:bottom w:val="none" w:sz="0" w:space="0" w:color="auto"/>
            <w:right w:val="none" w:sz="0" w:space="0" w:color="auto"/>
          </w:divBdr>
        </w:div>
        <w:div w:id="1790513561">
          <w:marLeft w:val="0"/>
          <w:marRight w:val="0"/>
          <w:marTop w:val="0"/>
          <w:marBottom w:val="0"/>
          <w:divBdr>
            <w:top w:val="none" w:sz="0" w:space="0" w:color="auto"/>
            <w:left w:val="none" w:sz="0" w:space="0" w:color="auto"/>
            <w:bottom w:val="none" w:sz="0" w:space="0" w:color="auto"/>
            <w:right w:val="none" w:sz="0" w:space="0" w:color="auto"/>
          </w:divBdr>
        </w:div>
        <w:div w:id="1866861891">
          <w:marLeft w:val="0"/>
          <w:marRight w:val="0"/>
          <w:marTop w:val="0"/>
          <w:marBottom w:val="0"/>
          <w:divBdr>
            <w:top w:val="none" w:sz="0" w:space="0" w:color="auto"/>
            <w:left w:val="none" w:sz="0" w:space="0" w:color="auto"/>
            <w:bottom w:val="none" w:sz="0" w:space="0" w:color="auto"/>
            <w:right w:val="none" w:sz="0" w:space="0" w:color="auto"/>
          </w:divBdr>
        </w:div>
      </w:divsChild>
    </w:div>
    <w:div w:id="670303785">
      <w:bodyDiv w:val="1"/>
      <w:marLeft w:val="0"/>
      <w:marRight w:val="0"/>
      <w:marTop w:val="0"/>
      <w:marBottom w:val="0"/>
      <w:divBdr>
        <w:top w:val="none" w:sz="0" w:space="0" w:color="auto"/>
        <w:left w:val="none" w:sz="0" w:space="0" w:color="auto"/>
        <w:bottom w:val="none" w:sz="0" w:space="0" w:color="auto"/>
        <w:right w:val="none" w:sz="0" w:space="0" w:color="auto"/>
      </w:divBdr>
    </w:div>
    <w:div w:id="670524642">
      <w:bodyDiv w:val="1"/>
      <w:marLeft w:val="0"/>
      <w:marRight w:val="0"/>
      <w:marTop w:val="0"/>
      <w:marBottom w:val="0"/>
      <w:divBdr>
        <w:top w:val="none" w:sz="0" w:space="0" w:color="auto"/>
        <w:left w:val="none" w:sz="0" w:space="0" w:color="auto"/>
        <w:bottom w:val="none" w:sz="0" w:space="0" w:color="auto"/>
        <w:right w:val="none" w:sz="0" w:space="0" w:color="auto"/>
      </w:divBdr>
    </w:div>
    <w:div w:id="686909579">
      <w:bodyDiv w:val="1"/>
      <w:marLeft w:val="0"/>
      <w:marRight w:val="0"/>
      <w:marTop w:val="0"/>
      <w:marBottom w:val="0"/>
      <w:divBdr>
        <w:top w:val="none" w:sz="0" w:space="0" w:color="auto"/>
        <w:left w:val="none" w:sz="0" w:space="0" w:color="auto"/>
        <w:bottom w:val="none" w:sz="0" w:space="0" w:color="auto"/>
        <w:right w:val="none" w:sz="0" w:space="0" w:color="auto"/>
      </w:divBdr>
    </w:div>
    <w:div w:id="689452263">
      <w:bodyDiv w:val="1"/>
      <w:marLeft w:val="0"/>
      <w:marRight w:val="0"/>
      <w:marTop w:val="0"/>
      <w:marBottom w:val="0"/>
      <w:divBdr>
        <w:top w:val="none" w:sz="0" w:space="0" w:color="auto"/>
        <w:left w:val="none" w:sz="0" w:space="0" w:color="auto"/>
        <w:bottom w:val="none" w:sz="0" w:space="0" w:color="auto"/>
        <w:right w:val="none" w:sz="0" w:space="0" w:color="auto"/>
      </w:divBdr>
    </w:div>
    <w:div w:id="733553943">
      <w:bodyDiv w:val="1"/>
      <w:marLeft w:val="0"/>
      <w:marRight w:val="0"/>
      <w:marTop w:val="0"/>
      <w:marBottom w:val="0"/>
      <w:divBdr>
        <w:top w:val="none" w:sz="0" w:space="0" w:color="auto"/>
        <w:left w:val="none" w:sz="0" w:space="0" w:color="auto"/>
        <w:bottom w:val="none" w:sz="0" w:space="0" w:color="auto"/>
        <w:right w:val="none" w:sz="0" w:space="0" w:color="auto"/>
      </w:divBdr>
    </w:div>
    <w:div w:id="734086994">
      <w:bodyDiv w:val="1"/>
      <w:marLeft w:val="0"/>
      <w:marRight w:val="0"/>
      <w:marTop w:val="0"/>
      <w:marBottom w:val="0"/>
      <w:divBdr>
        <w:top w:val="none" w:sz="0" w:space="0" w:color="auto"/>
        <w:left w:val="none" w:sz="0" w:space="0" w:color="auto"/>
        <w:bottom w:val="none" w:sz="0" w:space="0" w:color="auto"/>
        <w:right w:val="none" w:sz="0" w:space="0" w:color="auto"/>
      </w:divBdr>
    </w:div>
    <w:div w:id="736779494">
      <w:bodyDiv w:val="1"/>
      <w:marLeft w:val="0"/>
      <w:marRight w:val="0"/>
      <w:marTop w:val="0"/>
      <w:marBottom w:val="0"/>
      <w:divBdr>
        <w:top w:val="none" w:sz="0" w:space="0" w:color="auto"/>
        <w:left w:val="none" w:sz="0" w:space="0" w:color="auto"/>
        <w:bottom w:val="none" w:sz="0" w:space="0" w:color="auto"/>
        <w:right w:val="none" w:sz="0" w:space="0" w:color="auto"/>
      </w:divBdr>
    </w:div>
    <w:div w:id="760683029">
      <w:bodyDiv w:val="1"/>
      <w:marLeft w:val="0"/>
      <w:marRight w:val="0"/>
      <w:marTop w:val="0"/>
      <w:marBottom w:val="0"/>
      <w:divBdr>
        <w:top w:val="none" w:sz="0" w:space="0" w:color="auto"/>
        <w:left w:val="none" w:sz="0" w:space="0" w:color="auto"/>
        <w:bottom w:val="none" w:sz="0" w:space="0" w:color="auto"/>
        <w:right w:val="none" w:sz="0" w:space="0" w:color="auto"/>
      </w:divBdr>
    </w:div>
    <w:div w:id="766120693">
      <w:bodyDiv w:val="1"/>
      <w:marLeft w:val="0"/>
      <w:marRight w:val="0"/>
      <w:marTop w:val="0"/>
      <w:marBottom w:val="0"/>
      <w:divBdr>
        <w:top w:val="none" w:sz="0" w:space="0" w:color="auto"/>
        <w:left w:val="none" w:sz="0" w:space="0" w:color="auto"/>
        <w:bottom w:val="none" w:sz="0" w:space="0" w:color="auto"/>
        <w:right w:val="none" w:sz="0" w:space="0" w:color="auto"/>
      </w:divBdr>
    </w:div>
    <w:div w:id="777212547">
      <w:bodyDiv w:val="1"/>
      <w:marLeft w:val="0"/>
      <w:marRight w:val="0"/>
      <w:marTop w:val="0"/>
      <w:marBottom w:val="0"/>
      <w:divBdr>
        <w:top w:val="none" w:sz="0" w:space="0" w:color="auto"/>
        <w:left w:val="none" w:sz="0" w:space="0" w:color="auto"/>
        <w:bottom w:val="none" w:sz="0" w:space="0" w:color="auto"/>
        <w:right w:val="none" w:sz="0" w:space="0" w:color="auto"/>
      </w:divBdr>
    </w:div>
    <w:div w:id="779646105">
      <w:bodyDiv w:val="1"/>
      <w:marLeft w:val="0"/>
      <w:marRight w:val="0"/>
      <w:marTop w:val="0"/>
      <w:marBottom w:val="0"/>
      <w:divBdr>
        <w:top w:val="none" w:sz="0" w:space="0" w:color="auto"/>
        <w:left w:val="none" w:sz="0" w:space="0" w:color="auto"/>
        <w:bottom w:val="none" w:sz="0" w:space="0" w:color="auto"/>
        <w:right w:val="none" w:sz="0" w:space="0" w:color="auto"/>
      </w:divBdr>
    </w:div>
    <w:div w:id="789207272">
      <w:bodyDiv w:val="1"/>
      <w:marLeft w:val="0"/>
      <w:marRight w:val="0"/>
      <w:marTop w:val="0"/>
      <w:marBottom w:val="0"/>
      <w:divBdr>
        <w:top w:val="none" w:sz="0" w:space="0" w:color="auto"/>
        <w:left w:val="none" w:sz="0" w:space="0" w:color="auto"/>
        <w:bottom w:val="none" w:sz="0" w:space="0" w:color="auto"/>
        <w:right w:val="none" w:sz="0" w:space="0" w:color="auto"/>
      </w:divBdr>
    </w:div>
    <w:div w:id="791359268">
      <w:bodyDiv w:val="1"/>
      <w:marLeft w:val="0"/>
      <w:marRight w:val="0"/>
      <w:marTop w:val="0"/>
      <w:marBottom w:val="0"/>
      <w:divBdr>
        <w:top w:val="none" w:sz="0" w:space="0" w:color="auto"/>
        <w:left w:val="none" w:sz="0" w:space="0" w:color="auto"/>
        <w:bottom w:val="none" w:sz="0" w:space="0" w:color="auto"/>
        <w:right w:val="none" w:sz="0" w:space="0" w:color="auto"/>
      </w:divBdr>
      <w:divsChild>
        <w:div w:id="596015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976949">
              <w:marLeft w:val="0"/>
              <w:marRight w:val="0"/>
              <w:marTop w:val="0"/>
              <w:marBottom w:val="0"/>
              <w:divBdr>
                <w:top w:val="none" w:sz="0" w:space="0" w:color="auto"/>
                <w:left w:val="none" w:sz="0" w:space="0" w:color="auto"/>
                <w:bottom w:val="none" w:sz="0" w:space="0" w:color="auto"/>
                <w:right w:val="none" w:sz="0" w:space="0" w:color="auto"/>
              </w:divBdr>
              <w:divsChild>
                <w:div w:id="60829096">
                  <w:marLeft w:val="0"/>
                  <w:marRight w:val="0"/>
                  <w:marTop w:val="0"/>
                  <w:marBottom w:val="0"/>
                  <w:divBdr>
                    <w:top w:val="none" w:sz="0" w:space="0" w:color="auto"/>
                    <w:left w:val="none" w:sz="0" w:space="0" w:color="auto"/>
                    <w:bottom w:val="none" w:sz="0" w:space="0" w:color="auto"/>
                    <w:right w:val="none" w:sz="0" w:space="0" w:color="auto"/>
                  </w:divBdr>
                  <w:divsChild>
                    <w:div w:id="1108351475">
                      <w:marLeft w:val="0"/>
                      <w:marRight w:val="0"/>
                      <w:marTop w:val="0"/>
                      <w:marBottom w:val="0"/>
                      <w:divBdr>
                        <w:top w:val="none" w:sz="0" w:space="0" w:color="auto"/>
                        <w:left w:val="none" w:sz="0" w:space="0" w:color="auto"/>
                        <w:bottom w:val="none" w:sz="0" w:space="0" w:color="auto"/>
                        <w:right w:val="none" w:sz="0" w:space="0" w:color="auto"/>
                      </w:divBdr>
                      <w:divsChild>
                        <w:div w:id="250435011">
                          <w:marLeft w:val="0"/>
                          <w:marRight w:val="0"/>
                          <w:marTop w:val="0"/>
                          <w:marBottom w:val="0"/>
                          <w:divBdr>
                            <w:top w:val="none" w:sz="0" w:space="0" w:color="auto"/>
                            <w:left w:val="none" w:sz="0" w:space="0" w:color="auto"/>
                            <w:bottom w:val="none" w:sz="0" w:space="0" w:color="auto"/>
                            <w:right w:val="none" w:sz="0" w:space="0" w:color="auto"/>
                          </w:divBdr>
                          <w:divsChild>
                            <w:div w:id="1884901942">
                              <w:marLeft w:val="0"/>
                              <w:marRight w:val="0"/>
                              <w:marTop w:val="0"/>
                              <w:marBottom w:val="0"/>
                              <w:divBdr>
                                <w:top w:val="none" w:sz="0" w:space="0" w:color="auto"/>
                                <w:left w:val="none" w:sz="0" w:space="0" w:color="auto"/>
                                <w:bottom w:val="none" w:sz="0" w:space="0" w:color="auto"/>
                                <w:right w:val="none" w:sz="0" w:space="0" w:color="auto"/>
                              </w:divBdr>
                              <w:divsChild>
                                <w:div w:id="812019175">
                                  <w:marLeft w:val="0"/>
                                  <w:marRight w:val="0"/>
                                  <w:marTop w:val="0"/>
                                  <w:marBottom w:val="0"/>
                                  <w:divBdr>
                                    <w:top w:val="none" w:sz="0" w:space="0" w:color="auto"/>
                                    <w:left w:val="none" w:sz="0" w:space="0" w:color="auto"/>
                                    <w:bottom w:val="none" w:sz="0" w:space="0" w:color="auto"/>
                                    <w:right w:val="none" w:sz="0" w:space="0" w:color="auto"/>
                                  </w:divBdr>
                                  <w:divsChild>
                                    <w:div w:id="1535537731">
                                      <w:marLeft w:val="0"/>
                                      <w:marRight w:val="0"/>
                                      <w:marTop w:val="0"/>
                                      <w:marBottom w:val="0"/>
                                      <w:divBdr>
                                        <w:top w:val="none" w:sz="0" w:space="0" w:color="auto"/>
                                        <w:left w:val="none" w:sz="0" w:space="0" w:color="auto"/>
                                        <w:bottom w:val="none" w:sz="0" w:space="0" w:color="auto"/>
                                        <w:right w:val="none" w:sz="0" w:space="0" w:color="auto"/>
                                      </w:divBdr>
                                      <w:divsChild>
                                        <w:div w:id="1925647583">
                                          <w:marLeft w:val="0"/>
                                          <w:marRight w:val="0"/>
                                          <w:marTop w:val="0"/>
                                          <w:marBottom w:val="0"/>
                                          <w:divBdr>
                                            <w:top w:val="none" w:sz="0" w:space="0" w:color="auto"/>
                                            <w:left w:val="none" w:sz="0" w:space="0" w:color="auto"/>
                                            <w:bottom w:val="none" w:sz="0" w:space="0" w:color="auto"/>
                                            <w:right w:val="none" w:sz="0" w:space="0" w:color="auto"/>
                                          </w:divBdr>
                                          <w:divsChild>
                                            <w:div w:id="13263245">
                                              <w:marLeft w:val="0"/>
                                              <w:marRight w:val="0"/>
                                              <w:marTop w:val="0"/>
                                              <w:marBottom w:val="0"/>
                                              <w:divBdr>
                                                <w:top w:val="none" w:sz="0" w:space="0" w:color="auto"/>
                                                <w:left w:val="none" w:sz="0" w:space="0" w:color="auto"/>
                                                <w:bottom w:val="none" w:sz="0" w:space="0" w:color="auto"/>
                                                <w:right w:val="none" w:sz="0" w:space="0" w:color="auto"/>
                                              </w:divBdr>
                                              <w:divsChild>
                                                <w:div w:id="1300187201">
                                                  <w:marLeft w:val="0"/>
                                                  <w:marRight w:val="0"/>
                                                  <w:marTop w:val="0"/>
                                                  <w:marBottom w:val="0"/>
                                                  <w:divBdr>
                                                    <w:top w:val="none" w:sz="0" w:space="0" w:color="auto"/>
                                                    <w:left w:val="none" w:sz="0" w:space="0" w:color="auto"/>
                                                    <w:bottom w:val="none" w:sz="0" w:space="0" w:color="auto"/>
                                                    <w:right w:val="none" w:sz="0" w:space="0" w:color="auto"/>
                                                  </w:divBdr>
                                                  <w:divsChild>
                                                    <w:div w:id="1993295382">
                                                      <w:marLeft w:val="0"/>
                                                      <w:marRight w:val="0"/>
                                                      <w:marTop w:val="0"/>
                                                      <w:marBottom w:val="0"/>
                                                      <w:divBdr>
                                                        <w:top w:val="none" w:sz="0" w:space="0" w:color="auto"/>
                                                        <w:left w:val="none" w:sz="0" w:space="0" w:color="auto"/>
                                                        <w:bottom w:val="none" w:sz="0" w:space="0" w:color="auto"/>
                                                        <w:right w:val="none" w:sz="0" w:space="0" w:color="auto"/>
                                                      </w:divBdr>
                                                      <w:divsChild>
                                                        <w:div w:id="1488403787">
                                                          <w:marLeft w:val="0"/>
                                                          <w:marRight w:val="0"/>
                                                          <w:marTop w:val="0"/>
                                                          <w:marBottom w:val="0"/>
                                                          <w:divBdr>
                                                            <w:top w:val="none" w:sz="0" w:space="0" w:color="auto"/>
                                                            <w:left w:val="none" w:sz="0" w:space="0" w:color="auto"/>
                                                            <w:bottom w:val="none" w:sz="0" w:space="0" w:color="auto"/>
                                                            <w:right w:val="none" w:sz="0" w:space="0" w:color="auto"/>
                                                          </w:divBdr>
                                                          <w:divsChild>
                                                            <w:div w:id="729772756">
                                                              <w:marLeft w:val="0"/>
                                                              <w:marRight w:val="0"/>
                                                              <w:marTop w:val="0"/>
                                                              <w:marBottom w:val="0"/>
                                                              <w:divBdr>
                                                                <w:top w:val="none" w:sz="0" w:space="0" w:color="auto"/>
                                                                <w:left w:val="none" w:sz="0" w:space="0" w:color="auto"/>
                                                                <w:bottom w:val="none" w:sz="0" w:space="0" w:color="auto"/>
                                                                <w:right w:val="none" w:sz="0" w:space="0" w:color="auto"/>
                                                              </w:divBdr>
                                                              <w:divsChild>
                                                                <w:div w:id="1513453514">
                                                                  <w:marLeft w:val="0"/>
                                                                  <w:marRight w:val="0"/>
                                                                  <w:marTop w:val="0"/>
                                                                  <w:marBottom w:val="0"/>
                                                                  <w:divBdr>
                                                                    <w:top w:val="none" w:sz="0" w:space="0" w:color="auto"/>
                                                                    <w:left w:val="none" w:sz="0" w:space="0" w:color="auto"/>
                                                                    <w:bottom w:val="none" w:sz="0" w:space="0" w:color="auto"/>
                                                                    <w:right w:val="none" w:sz="0" w:space="0" w:color="auto"/>
                                                                  </w:divBdr>
                                                                  <w:divsChild>
                                                                    <w:div w:id="1553535987">
                                                                      <w:marLeft w:val="0"/>
                                                                      <w:marRight w:val="0"/>
                                                                      <w:marTop w:val="0"/>
                                                                      <w:marBottom w:val="0"/>
                                                                      <w:divBdr>
                                                                        <w:top w:val="none" w:sz="0" w:space="0" w:color="auto"/>
                                                                        <w:left w:val="none" w:sz="0" w:space="0" w:color="auto"/>
                                                                        <w:bottom w:val="none" w:sz="0" w:space="0" w:color="auto"/>
                                                                        <w:right w:val="none" w:sz="0" w:space="0" w:color="auto"/>
                                                                      </w:divBdr>
                                                                      <w:divsChild>
                                                                        <w:div w:id="440029209">
                                                                          <w:marLeft w:val="0"/>
                                                                          <w:marRight w:val="0"/>
                                                                          <w:marTop w:val="0"/>
                                                                          <w:marBottom w:val="0"/>
                                                                          <w:divBdr>
                                                                            <w:top w:val="none" w:sz="0" w:space="0" w:color="auto"/>
                                                                            <w:left w:val="none" w:sz="0" w:space="0" w:color="auto"/>
                                                                            <w:bottom w:val="none" w:sz="0" w:space="0" w:color="auto"/>
                                                                            <w:right w:val="none" w:sz="0" w:space="0" w:color="auto"/>
                                                                          </w:divBdr>
                                                                          <w:divsChild>
                                                                            <w:div w:id="2080856318">
                                                                              <w:marLeft w:val="0"/>
                                                                              <w:marRight w:val="0"/>
                                                                              <w:marTop w:val="0"/>
                                                                              <w:marBottom w:val="0"/>
                                                                              <w:divBdr>
                                                                                <w:top w:val="none" w:sz="0" w:space="0" w:color="auto"/>
                                                                                <w:left w:val="none" w:sz="0" w:space="0" w:color="auto"/>
                                                                                <w:bottom w:val="none" w:sz="0" w:space="0" w:color="auto"/>
                                                                                <w:right w:val="none" w:sz="0" w:space="0" w:color="auto"/>
                                                                              </w:divBdr>
                                                                              <w:divsChild>
                                                                                <w:div w:id="392236940">
                                                                                  <w:marLeft w:val="0"/>
                                                                                  <w:marRight w:val="0"/>
                                                                                  <w:marTop w:val="0"/>
                                                                                  <w:marBottom w:val="0"/>
                                                                                  <w:divBdr>
                                                                                    <w:top w:val="none" w:sz="0" w:space="0" w:color="auto"/>
                                                                                    <w:left w:val="none" w:sz="0" w:space="0" w:color="auto"/>
                                                                                    <w:bottom w:val="none" w:sz="0" w:space="0" w:color="auto"/>
                                                                                    <w:right w:val="none" w:sz="0" w:space="0" w:color="auto"/>
                                                                                  </w:divBdr>
                                                                                  <w:divsChild>
                                                                                    <w:div w:id="194008988">
                                                                                      <w:marLeft w:val="0"/>
                                                                                      <w:marRight w:val="0"/>
                                                                                      <w:marTop w:val="0"/>
                                                                                      <w:marBottom w:val="0"/>
                                                                                      <w:divBdr>
                                                                                        <w:top w:val="none" w:sz="0" w:space="0" w:color="auto"/>
                                                                                        <w:left w:val="none" w:sz="0" w:space="0" w:color="auto"/>
                                                                                        <w:bottom w:val="none" w:sz="0" w:space="0" w:color="auto"/>
                                                                                        <w:right w:val="none" w:sz="0" w:space="0" w:color="auto"/>
                                                                                      </w:divBdr>
                                                                                      <w:divsChild>
                                                                                        <w:div w:id="5043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618521">
      <w:bodyDiv w:val="1"/>
      <w:marLeft w:val="0"/>
      <w:marRight w:val="0"/>
      <w:marTop w:val="0"/>
      <w:marBottom w:val="0"/>
      <w:divBdr>
        <w:top w:val="none" w:sz="0" w:space="0" w:color="auto"/>
        <w:left w:val="none" w:sz="0" w:space="0" w:color="auto"/>
        <w:bottom w:val="none" w:sz="0" w:space="0" w:color="auto"/>
        <w:right w:val="none" w:sz="0" w:space="0" w:color="auto"/>
      </w:divBdr>
    </w:div>
    <w:div w:id="820316157">
      <w:bodyDiv w:val="1"/>
      <w:marLeft w:val="0"/>
      <w:marRight w:val="0"/>
      <w:marTop w:val="0"/>
      <w:marBottom w:val="0"/>
      <w:divBdr>
        <w:top w:val="none" w:sz="0" w:space="0" w:color="auto"/>
        <w:left w:val="none" w:sz="0" w:space="0" w:color="auto"/>
        <w:bottom w:val="none" w:sz="0" w:space="0" w:color="auto"/>
        <w:right w:val="none" w:sz="0" w:space="0" w:color="auto"/>
      </w:divBdr>
    </w:div>
    <w:div w:id="891162547">
      <w:bodyDiv w:val="1"/>
      <w:marLeft w:val="0"/>
      <w:marRight w:val="0"/>
      <w:marTop w:val="0"/>
      <w:marBottom w:val="0"/>
      <w:divBdr>
        <w:top w:val="none" w:sz="0" w:space="0" w:color="auto"/>
        <w:left w:val="none" w:sz="0" w:space="0" w:color="auto"/>
        <w:bottom w:val="none" w:sz="0" w:space="0" w:color="auto"/>
        <w:right w:val="none" w:sz="0" w:space="0" w:color="auto"/>
      </w:divBdr>
    </w:div>
    <w:div w:id="901989377">
      <w:bodyDiv w:val="1"/>
      <w:marLeft w:val="0"/>
      <w:marRight w:val="0"/>
      <w:marTop w:val="0"/>
      <w:marBottom w:val="0"/>
      <w:divBdr>
        <w:top w:val="none" w:sz="0" w:space="0" w:color="auto"/>
        <w:left w:val="none" w:sz="0" w:space="0" w:color="auto"/>
        <w:bottom w:val="none" w:sz="0" w:space="0" w:color="auto"/>
        <w:right w:val="none" w:sz="0" w:space="0" w:color="auto"/>
      </w:divBdr>
      <w:divsChild>
        <w:div w:id="1295058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707916">
              <w:marLeft w:val="0"/>
              <w:marRight w:val="0"/>
              <w:marTop w:val="0"/>
              <w:marBottom w:val="0"/>
              <w:divBdr>
                <w:top w:val="none" w:sz="0" w:space="0" w:color="auto"/>
                <w:left w:val="none" w:sz="0" w:space="0" w:color="auto"/>
                <w:bottom w:val="none" w:sz="0" w:space="0" w:color="auto"/>
                <w:right w:val="none" w:sz="0" w:space="0" w:color="auto"/>
              </w:divBdr>
              <w:divsChild>
                <w:div w:id="1624270285">
                  <w:marLeft w:val="0"/>
                  <w:marRight w:val="0"/>
                  <w:marTop w:val="0"/>
                  <w:marBottom w:val="0"/>
                  <w:divBdr>
                    <w:top w:val="none" w:sz="0" w:space="0" w:color="auto"/>
                    <w:left w:val="none" w:sz="0" w:space="0" w:color="auto"/>
                    <w:bottom w:val="none" w:sz="0" w:space="0" w:color="auto"/>
                    <w:right w:val="none" w:sz="0" w:space="0" w:color="auto"/>
                  </w:divBdr>
                  <w:divsChild>
                    <w:div w:id="1922445555">
                      <w:marLeft w:val="0"/>
                      <w:marRight w:val="0"/>
                      <w:marTop w:val="0"/>
                      <w:marBottom w:val="0"/>
                      <w:divBdr>
                        <w:top w:val="none" w:sz="0" w:space="0" w:color="auto"/>
                        <w:left w:val="none" w:sz="0" w:space="0" w:color="auto"/>
                        <w:bottom w:val="none" w:sz="0" w:space="0" w:color="auto"/>
                        <w:right w:val="none" w:sz="0" w:space="0" w:color="auto"/>
                      </w:divBdr>
                      <w:divsChild>
                        <w:div w:id="188215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729134">
      <w:bodyDiv w:val="1"/>
      <w:marLeft w:val="0"/>
      <w:marRight w:val="0"/>
      <w:marTop w:val="0"/>
      <w:marBottom w:val="0"/>
      <w:divBdr>
        <w:top w:val="none" w:sz="0" w:space="0" w:color="auto"/>
        <w:left w:val="none" w:sz="0" w:space="0" w:color="auto"/>
        <w:bottom w:val="none" w:sz="0" w:space="0" w:color="auto"/>
        <w:right w:val="none" w:sz="0" w:space="0" w:color="auto"/>
      </w:divBdr>
    </w:div>
    <w:div w:id="953370538">
      <w:bodyDiv w:val="1"/>
      <w:marLeft w:val="0"/>
      <w:marRight w:val="0"/>
      <w:marTop w:val="0"/>
      <w:marBottom w:val="0"/>
      <w:divBdr>
        <w:top w:val="none" w:sz="0" w:space="0" w:color="auto"/>
        <w:left w:val="none" w:sz="0" w:space="0" w:color="auto"/>
        <w:bottom w:val="none" w:sz="0" w:space="0" w:color="auto"/>
        <w:right w:val="none" w:sz="0" w:space="0" w:color="auto"/>
      </w:divBdr>
    </w:div>
    <w:div w:id="1010984676">
      <w:bodyDiv w:val="1"/>
      <w:marLeft w:val="0"/>
      <w:marRight w:val="0"/>
      <w:marTop w:val="0"/>
      <w:marBottom w:val="0"/>
      <w:divBdr>
        <w:top w:val="none" w:sz="0" w:space="0" w:color="auto"/>
        <w:left w:val="none" w:sz="0" w:space="0" w:color="auto"/>
        <w:bottom w:val="none" w:sz="0" w:space="0" w:color="auto"/>
        <w:right w:val="none" w:sz="0" w:space="0" w:color="auto"/>
      </w:divBdr>
    </w:div>
    <w:div w:id="1011369207">
      <w:bodyDiv w:val="1"/>
      <w:marLeft w:val="0"/>
      <w:marRight w:val="0"/>
      <w:marTop w:val="0"/>
      <w:marBottom w:val="0"/>
      <w:divBdr>
        <w:top w:val="none" w:sz="0" w:space="0" w:color="auto"/>
        <w:left w:val="none" w:sz="0" w:space="0" w:color="auto"/>
        <w:bottom w:val="none" w:sz="0" w:space="0" w:color="auto"/>
        <w:right w:val="none" w:sz="0" w:space="0" w:color="auto"/>
      </w:divBdr>
    </w:div>
    <w:div w:id="1012686975">
      <w:bodyDiv w:val="1"/>
      <w:marLeft w:val="0"/>
      <w:marRight w:val="0"/>
      <w:marTop w:val="0"/>
      <w:marBottom w:val="0"/>
      <w:divBdr>
        <w:top w:val="none" w:sz="0" w:space="0" w:color="auto"/>
        <w:left w:val="none" w:sz="0" w:space="0" w:color="auto"/>
        <w:bottom w:val="none" w:sz="0" w:space="0" w:color="auto"/>
        <w:right w:val="none" w:sz="0" w:space="0" w:color="auto"/>
      </w:divBdr>
    </w:div>
    <w:div w:id="1033765906">
      <w:bodyDiv w:val="1"/>
      <w:marLeft w:val="0"/>
      <w:marRight w:val="0"/>
      <w:marTop w:val="0"/>
      <w:marBottom w:val="0"/>
      <w:divBdr>
        <w:top w:val="none" w:sz="0" w:space="0" w:color="auto"/>
        <w:left w:val="none" w:sz="0" w:space="0" w:color="auto"/>
        <w:bottom w:val="none" w:sz="0" w:space="0" w:color="auto"/>
        <w:right w:val="none" w:sz="0" w:space="0" w:color="auto"/>
      </w:divBdr>
    </w:div>
    <w:div w:id="1081369082">
      <w:bodyDiv w:val="1"/>
      <w:marLeft w:val="0"/>
      <w:marRight w:val="0"/>
      <w:marTop w:val="0"/>
      <w:marBottom w:val="0"/>
      <w:divBdr>
        <w:top w:val="none" w:sz="0" w:space="0" w:color="auto"/>
        <w:left w:val="none" w:sz="0" w:space="0" w:color="auto"/>
        <w:bottom w:val="none" w:sz="0" w:space="0" w:color="auto"/>
        <w:right w:val="none" w:sz="0" w:space="0" w:color="auto"/>
      </w:divBdr>
    </w:div>
    <w:div w:id="1092043409">
      <w:bodyDiv w:val="1"/>
      <w:marLeft w:val="0"/>
      <w:marRight w:val="0"/>
      <w:marTop w:val="0"/>
      <w:marBottom w:val="0"/>
      <w:divBdr>
        <w:top w:val="none" w:sz="0" w:space="0" w:color="auto"/>
        <w:left w:val="none" w:sz="0" w:space="0" w:color="auto"/>
        <w:bottom w:val="none" w:sz="0" w:space="0" w:color="auto"/>
        <w:right w:val="none" w:sz="0" w:space="0" w:color="auto"/>
      </w:divBdr>
    </w:div>
    <w:div w:id="1093554291">
      <w:bodyDiv w:val="1"/>
      <w:marLeft w:val="0"/>
      <w:marRight w:val="0"/>
      <w:marTop w:val="0"/>
      <w:marBottom w:val="0"/>
      <w:divBdr>
        <w:top w:val="none" w:sz="0" w:space="0" w:color="auto"/>
        <w:left w:val="none" w:sz="0" w:space="0" w:color="auto"/>
        <w:bottom w:val="none" w:sz="0" w:space="0" w:color="auto"/>
        <w:right w:val="none" w:sz="0" w:space="0" w:color="auto"/>
      </w:divBdr>
    </w:div>
    <w:div w:id="1121068515">
      <w:bodyDiv w:val="1"/>
      <w:marLeft w:val="0"/>
      <w:marRight w:val="0"/>
      <w:marTop w:val="0"/>
      <w:marBottom w:val="0"/>
      <w:divBdr>
        <w:top w:val="none" w:sz="0" w:space="0" w:color="auto"/>
        <w:left w:val="none" w:sz="0" w:space="0" w:color="auto"/>
        <w:bottom w:val="none" w:sz="0" w:space="0" w:color="auto"/>
        <w:right w:val="none" w:sz="0" w:space="0" w:color="auto"/>
      </w:divBdr>
    </w:div>
    <w:div w:id="1127696966">
      <w:bodyDiv w:val="1"/>
      <w:marLeft w:val="0"/>
      <w:marRight w:val="0"/>
      <w:marTop w:val="0"/>
      <w:marBottom w:val="0"/>
      <w:divBdr>
        <w:top w:val="none" w:sz="0" w:space="0" w:color="auto"/>
        <w:left w:val="none" w:sz="0" w:space="0" w:color="auto"/>
        <w:bottom w:val="none" w:sz="0" w:space="0" w:color="auto"/>
        <w:right w:val="none" w:sz="0" w:space="0" w:color="auto"/>
      </w:divBdr>
    </w:div>
    <w:div w:id="1128549572">
      <w:bodyDiv w:val="1"/>
      <w:marLeft w:val="0"/>
      <w:marRight w:val="0"/>
      <w:marTop w:val="0"/>
      <w:marBottom w:val="0"/>
      <w:divBdr>
        <w:top w:val="none" w:sz="0" w:space="0" w:color="auto"/>
        <w:left w:val="none" w:sz="0" w:space="0" w:color="auto"/>
        <w:bottom w:val="none" w:sz="0" w:space="0" w:color="auto"/>
        <w:right w:val="none" w:sz="0" w:space="0" w:color="auto"/>
      </w:divBdr>
    </w:div>
    <w:div w:id="1143931517">
      <w:bodyDiv w:val="1"/>
      <w:marLeft w:val="0"/>
      <w:marRight w:val="0"/>
      <w:marTop w:val="0"/>
      <w:marBottom w:val="0"/>
      <w:divBdr>
        <w:top w:val="none" w:sz="0" w:space="0" w:color="auto"/>
        <w:left w:val="none" w:sz="0" w:space="0" w:color="auto"/>
        <w:bottom w:val="none" w:sz="0" w:space="0" w:color="auto"/>
        <w:right w:val="none" w:sz="0" w:space="0" w:color="auto"/>
      </w:divBdr>
    </w:div>
    <w:div w:id="1164393024">
      <w:bodyDiv w:val="1"/>
      <w:marLeft w:val="0"/>
      <w:marRight w:val="0"/>
      <w:marTop w:val="0"/>
      <w:marBottom w:val="0"/>
      <w:divBdr>
        <w:top w:val="none" w:sz="0" w:space="0" w:color="auto"/>
        <w:left w:val="none" w:sz="0" w:space="0" w:color="auto"/>
        <w:bottom w:val="none" w:sz="0" w:space="0" w:color="auto"/>
        <w:right w:val="none" w:sz="0" w:space="0" w:color="auto"/>
      </w:divBdr>
    </w:div>
    <w:div w:id="1166819691">
      <w:bodyDiv w:val="1"/>
      <w:marLeft w:val="0"/>
      <w:marRight w:val="0"/>
      <w:marTop w:val="0"/>
      <w:marBottom w:val="0"/>
      <w:divBdr>
        <w:top w:val="none" w:sz="0" w:space="0" w:color="auto"/>
        <w:left w:val="none" w:sz="0" w:space="0" w:color="auto"/>
        <w:bottom w:val="none" w:sz="0" w:space="0" w:color="auto"/>
        <w:right w:val="none" w:sz="0" w:space="0" w:color="auto"/>
      </w:divBdr>
    </w:div>
    <w:div w:id="1193883045">
      <w:bodyDiv w:val="1"/>
      <w:marLeft w:val="0"/>
      <w:marRight w:val="0"/>
      <w:marTop w:val="0"/>
      <w:marBottom w:val="0"/>
      <w:divBdr>
        <w:top w:val="none" w:sz="0" w:space="0" w:color="auto"/>
        <w:left w:val="none" w:sz="0" w:space="0" w:color="auto"/>
        <w:bottom w:val="none" w:sz="0" w:space="0" w:color="auto"/>
        <w:right w:val="none" w:sz="0" w:space="0" w:color="auto"/>
      </w:divBdr>
    </w:div>
    <w:div w:id="1209534861">
      <w:bodyDiv w:val="1"/>
      <w:marLeft w:val="0"/>
      <w:marRight w:val="0"/>
      <w:marTop w:val="0"/>
      <w:marBottom w:val="0"/>
      <w:divBdr>
        <w:top w:val="none" w:sz="0" w:space="0" w:color="auto"/>
        <w:left w:val="none" w:sz="0" w:space="0" w:color="auto"/>
        <w:bottom w:val="none" w:sz="0" w:space="0" w:color="auto"/>
        <w:right w:val="none" w:sz="0" w:space="0" w:color="auto"/>
      </w:divBdr>
    </w:div>
    <w:div w:id="1221551112">
      <w:bodyDiv w:val="1"/>
      <w:marLeft w:val="0"/>
      <w:marRight w:val="0"/>
      <w:marTop w:val="0"/>
      <w:marBottom w:val="0"/>
      <w:divBdr>
        <w:top w:val="none" w:sz="0" w:space="0" w:color="auto"/>
        <w:left w:val="none" w:sz="0" w:space="0" w:color="auto"/>
        <w:bottom w:val="none" w:sz="0" w:space="0" w:color="auto"/>
        <w:right w:val="none" w:sz="0" w:space="0" w:color="auto"/>
      </w:divBdr>
    </w:div>
    <w:div w:id="1226258555">
      <w:bodyDiv w:val="1"/>
      <w:marLeft w:val="0"/>
      <w:marRight w:val="0"/>
      <w:marTop w:val="0"/>
      <w:marBottom w:val="0"/>
      <w:divBdr>
        <w:top w:val="none" w:sz="0" w:space="0" w:color="auto"/>
        <w:left w:val="none" w:sz="0" w:space="0" w:color="auto"/>
        <w:bottom w:val="none" w:sz="0" w:space="0" w:color="auto"/>
        <w:right w:val="none" w:sz="0" w:space="0" w:color="auto"/>
      </w:divBdr>
    </w:div>
    <w:div w:id="1276521374">
      <w:bodyDiv w:val="1"/>
      <w:marLeft w:val="0"/>
      <w:marRight w:val="0"/>
      <w:marTop w:val="0"/>
      <w:marBottom w:val="0"/>
      <w:divBdr>
        <w:top w:val="none" w:sz="0" w:space="0" w:color="auto"/>
        <w:left w:val="none" w:sz="0" w:space="0" w:color="auto"/>
        <w:bottom w:val="none" w:sz="0" w:space="0" w:color="auto"/>
        <w:right w:val="none" w:sz="0" w:space="0" w:color="auto"/>
      </w:divBdr>
    </w:div>
    <w:div w:id="1287810197">
      <w:bodyDiv w:val="1"/>
      <w:marLeft w:val="0"/>
      <w:marRight w:val="0"/>
      <w:marTop w:val="0"/>
      <w:marBottom w:val="0"/>
      <w:divBdr>
        <w:top w:val="none" w:sz="0" w:space="0" w:color="auto"/>
        <w:left w:val="none" w:sz="0" w:space="0" w:color="auto"/>
        <w:bottom w:val="none" w:sz="0" w:space="0" w:color="auto"/>
        <w:right w:val="none" w:sz="0" w:space="0" w:color="auto"/>
      </w:divBdr>
    </w:div>
    <w:div w:id="1295254819">
      <w:bodyDiv w:val="1"/>
      <w:marLeft w:val="0"/>
      <w:marRight w:val="0"/>
      <w:marTop w:val="0"/>
      <w:marBottom w:val="0"/>
      <w:divBdr>
        <w:top w:val="none" w:sz="0" w:space="0" w:color="auto"/>
        <w:left w:val="none" w:sz="0" w:space="0" w:color="auto"/>
        <w:bottom w:val="none" w:sz="0" w:space="0" w:color="auto"/>
        <w:right w:val="none" w:sz="0" w:space="0" w:color="auto"/>
      </w:divBdr>
      <w:divsChild>
        <w:div w:id="1438406644">
          <w:marLeft w:val="0"/>
          <w:marRight w:val="0"/>
          <w:marTop w:val="0"/>
          <w:marBottom w:val="0"/>
          <w:divBdr>
            <w:top w:val="none" w:sz="0" w:space="0" w:color="auto"/>
            <w:left w:val="none" w:sz="0" w:space="0" w:color="auto"/>
            <w:bottom w:val="none" w:sz="0" w:space="0" w:color="auto"/>
            <w:right w:val="none" w:sz="0" w:space="0" w:color="auto"/>
          </w:divBdr>
        </w:div>
        <w:div w:id="1442920387">
          <w:marLeft w:val="0"/>
          <w:marRight w:val="0"/>
          <w:marTop w:val="0"/>
          <w:marBottom w:val="0"/>
          <w:divBdr>
            <w:top w:val="none" w:sz="0" w:space="0" w:color="auto"/>
            <w:left w:val="none" w:sz="0" w:space="0" w:color="auto"/>
            <w:bottom w:val="none" w:sz="0" w:space="0" w:color="auto"/>
            <w:right w:val="none" w:sz="0" w:space="0" w:color="auto"/>
          </w:divBdr>
        </w:div>
        <w:div w:id="1356421086">
          <w:marLeft w:val="0"/>
          <w:marRight w:val="0"/>
          <w:marTop w:val="0"/>
          <w:marBottom w:val="0"/>
          <w:divBdr>
            <w:top w:val="none" w:sz="0" w:space="0" w:color="auto"/>
            <w:left w:val="none" w:sz="0" w:space="0" w:color="auto"/>
            <w:bottom w:val="none" w:sz="0" w:space="0" w:color="auto"/>
            <w:right w:val="none" w:sz="0" w:space="0" w:color="auto"/>
          </w:divBdr>
        </w:div>
        <w:div w:id="1875269136">
          <w:marLeft w:val="0"/>
          <w:marRight w:val="0"/>
          <w:marTop w:val="0"/>
          <w:marBottom w:val="0"/>
          <w:divBdr>
            <w:top w:val="none" w:sz="0" w:space="0" w:color="auto"/>
            <w:left w:val="none" w:sz="0" w:space="0" w:color="auto"/>
            <w:bottom w:val="none" w:sz="0" w:space="0" w:color="auto"/>
            <w:right w:val="none" w:sz="0" w:space="0" w:color="auto"/>
          </w:divBdr>
        </w:div>
        <w:div w:id="986202872">
          <w:marLeft w:val="0"/>
          <w:marRight w:val="0"/>
          <w:marTop w:val="0"/>
          <w:marBottom w:val="0"/>
          <w:divBdr>
            <w:top w:val="none" w:sz="0" w:space="0" w:color="auto"/>
            <w:left w:val="none" w:sz="0" w:space="0" w:color="auto"/>
            <w:bottom w:val="none" w:sz="0" w:space="0" w:color="auto"/>
            <w:right w:val="none" w:sz="0" w:space="0" w:color="auto"/>
          </w:divBdr>
        </w:div>
        <w:div w:id="1034575697">
          <w:marLeft w:val="0"/>
          <w:marRight w:val="0"/>
          <w:marTop w:val="0"/>
          <w:marBottom w:val="0"/>
          <w:divBdr>
            <w:top w:val="none" w:sz="0" w:space="0" w:color="auto"/>
            <w:left w:val="none" w:sz="0" w:space="0" w:color="auto"/>
            <w:bottom w:val="none" w:sz="0" w:space="0" w:color="auto"/>
            <w:right w:val="none" w:sz="0" w:space="0" w:color="auto"/>
          </w:divBdr>
        </w:div>
        <w:div w:id="1103308314">
          <w:marLeft w:val="0"/>
          <w:marRight w:val="0"/>
          <w:marTop w:val="0"/>
          <w:marBottom w:val="0"/>
          <w:divBdr>
            <w:top w:val="none" w:sz="0" w:space="0" w:color="auto"/>
            <w:left w:val="none" w:sz="0" w:space="0" w:color="auto"/>
            <w:bottom w:val="none" w:sz="0" w:space="0" w:color="auto"/>
            <w:right w:val="none" w:sz="0" w:space="0" w:color="auto"/>
          </w:divBdr>
        </w:div>
        <w:div w:id="1137526218">
          <w:marLeft w:val="0"/>
          <w:marRight w:val="0"/>
          <w:marTop w:val="0"/>
          <w:marBottom w:val="0"/>
          <w:divBdr>
            <w:top w:val="none" w:sz="0" w:space="0" w:color="auto"/>
            <w:left w:val="none" w:sz="0" w:space="0" w:color="auto"/>
            <w:bottom w:val="none" w:sz="0" w:space="0" w:color="auto"/>
            <w:right w:val="none" w:sz="0" w:space="0" w:color="auto"/>
          </w:divBdr>
        </w:div>
        <w:div w:id="20323419">
          <w:marLeft w:val="0"/>
          <w:marRight w:val="0"/>
          <w:marTop w:val="0"/>
          <w:marBottom w:val="0"/>
          <w:divBdr>
            <w:top w:val="none" w:sz="0" w:space="0" w:color="auto"/>
            <w:left w:val="none" w:sz="0" w:space="0" w:color="auto"/>
            <w:bottom w:val="none" w:sz="0" w:space="0" w:color="auto"/>
            <w:right w:val="none" w:sz="0" w:space="0" w:color="auto"/>
          </w:divBdr>
        </w:div>
        <w:div w:id="1617298199">
          <w:marLeft w:val="0"/>
          <w:marRight w:val="0"/>
          <w:marTop w:val="0"/>
          <w:marBottom w:val="0"/>
          <w:divBdr>
            <w:top w:val="none" w:sz="0" w:space="0" w:color="auto"/>
            <w:left w:val="none" w:sz="0" w:space="0" w:color="auto"/>
            <w:bottom w:val="none" w:sz="0" w:space="0" w:color="auto"/>
            <w:right w:val="none" w:sz="0" w:space="0" w:color="auto"/>
          </w:divBdr>
        </w:div>
        <w:div w:id="223682531">
          <w:marLeft w:val="0"/>
          <w:marRight w:val="0"/>
          <w:marTop w:val="0"/>
          <w:marBottom w:val="0"/>
          <w:divBdr>
            <w:top w:val="none" w:sz="0" w:space="0" w:color="auto"/>
            <w:left w:val="none" w:sz="0" w:space="0" w:color="auto"/>
            <w:bottom w:val="none" w:sz="0" w:space="0" w:color="auto"/>
            <w:right w:val="none" w:sz="0" w:space="0" w:color="auto"/>
          </w:divBdr>
        </w:div>
        <w:div w:id="1343432769">
          <w:marLeft w:val="0"/>
          <w:marRight w:val="0"/>
          <w:marTop w:val="0"/>
          <w:marBottom w:val="0"/>
          <w:divBdr>
            <w:top w:val="none" w:sz="0" w:space="0" w:color="auto"/>
            <w:left w:val="none" w:sz="0" w:space="0" w:color="auto"/>
            <w:bottom w:val="none" w:sz="0" w:space="0" w:color="auto"/>
            <w:right w:val="none" w:sz="0" w:space="0" w:color="auto"/>
          </w:divBdr>
        </w:div>
        <w:div w:id="1328435450">
          <w:marLeft w:val="0"/>
          <w:marRight w:val="0"/>
          <w:marTop w:val="0"/>
          <w:marBottom w:val="0"/>
          <w:divBdr>
            <w:top w:val="none" w:sz="0" w:space="0" w:color="auto"/>
            <w:left w:val="none" w:sz="0" w:space="0" w:color="auto"/>
            <w:bottom w:val="none" w:sz="0" w:space="0" w:color="auto"/>
            <w:right w:val="none" w:sz="0" w:space="0" w:color="auto"/>
          </w:divBdr>
        </w:div>
      </w:divsChild>
    </w:div>
    <w:div w:id="1325744932">
      <w:bodyDiv w:val="1"/>
      <w:marLeft w:val="0"/>
      <w:marRight w:val="0"/>
      <w:marTop w:val="0"/>
      <w:marBottom w:val="0"/>
      <w:divBdr>
        <w:top w:val="none" w:sz="0" w:space="0" w:color="auto"/>
        <w:left w:val="none" w:sz="0" w:space="0" w:color="auto"/>
        <w:bottom w:val="none" w:sz="0" w:space="0" w:color="auto"/>
        <w:right w:val="none" w:sz="0" w:space="0" w:color="auto"/>
      </w:divBdr>
    </w:div>
    <w:div w:id="1329481954">
      <w:bodyDiv w:val="1"/>
      <w:marLeft w:val="0"/>
      <w:marRight w:val="0"/>
      <w:marTop w:val="0"/>
      <w:marBottom w:val="0"/>
      <w:divBdr>
        <w:top w:val="none" w:sz="0" w:space="0" w:color="auto"/>
        <w:left w:val="none" w:sz="0" w:space="0" w:color="auto"/>
        <w:bottom w:val="none" w:sz="0" w:space="0" w:color="auto"/>
        <w:right w:val="none" w:sz="0" w:space="0" w:color="auto"/>
      </w:divBdr>
    </w:div>
    <w:div w:id="1338771189">
      <w:bodyDiv w:val="1"/>
      <w:marLeft w:val="0"/>
      <w:marRight w:val="0"/>
      <w:marTop w:val="0"/>
      <w:marBottom w:val="0"/>
      <w:divBdr>
        <w:top w:val="none" w:sz="0" w:space="0" w:color="auto"/>
        <w:left w:val="none" w:sz="0" w:space="0" w:color="auto"/>
        <w:bottom w:val="none" w:sz="0" w:space="0" w:color="auto"/>
        <w:right w:val="none" w:sz="0" w:space="0" w:color="auto"/>
      </w:divBdr>
      <w:divsChild>
        <w:div w:id="1431469093">
          <w:marLeft w:val="0"/>
          <w:marRight w:val="0"/>
          <w:marTop w:val="0"/>
          <w:marBottom w:val="0"/>
          <w:divBdr>
            <w:top w:val="none" w:sz="0" w:space="0" w:color="auto"/>
            <w:left w:val="none" w:sz="0" w:space="0" w:color="auto"/>
            <w:bottom w:val="none" w:sz="0" w:space="0" w:color="auto"/>
            <w:right w:val="none" w:sz="0" w:space="0" w:color="auto"/>
          </w:divBdr>
          <w:divsChild>
            <w:div w:id="1157725485">
              <w:marLeft w:val="0"/>
              <w:marRight w:val="0"/>
              <w:marTop w:val="0"/>
              <w:marBottom w:val="0"/>
              <w:divBdr>
                <w:top w:val="none" w:sz="0" w:space="0" w:color="auto"/>
                <w:left w:val="none" w:sz="0" w:space="0" w:color="auto"/>
                <w:bottom w:val="none" w:sz="0" w:space="0" w:color="auto"/>
                <w:right w:val="none" w:sz="0" w:space="0" w:color="auto"/>
              </w:divBdr>
              <w:divsChild>
                <w:div w:id="18470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65733">
      <w:bodyDiv w:val="1"/>
      <w:marLeft w:val="0"/>
      <w:marRight w:val="0"/>
      <w:marTop w:val="0"/>
      <w:marBottom w:val="0"/>
      <w:divBdr>
        <w:top w:val="none" w:sz="0" w:space="0" w:color="auto"/>
        <w:left w:val="none" w:sz="0" w:space="0" w:color="auto"/>
        <w:bottom w:val="none" w:sz="0" w:space="0" w:color="auto"/>
        <w:right w:val="none" w:sz="0" w:space="0" w:color="auto"/>
      </w:divBdr>
    </w:div>
    <w:div w:id="1368026159">
      <w:bodyDiv w:val="1"/>
      <w:marLeft w:val="0"/>
      <w:marRight w:val="0"/>
      <w:marTop w:val="0"/>
      <w:marBottom w:val="0"/>
      <w:divBdr>
        <w:top w:val="none" w:sz="0" w:space="0" w:color="auto"/>
        <w:left w:val="none" w:sz="0" w:space="0" w:color="auto"/>
        <w:bottom w:val="none" w:sz="0" w:space="0" w:color="auto"/>
        <w:right w:val="none" w:sz="0" w:space="0" w:color="auto"/>
      </w:divBdr>
    </w:div>
    <w:div w:id="1393851859">
      <w:bodyDiv w:val="1"/>
      <w:marLeft w:val="0"/>
      <w:marRight w:val="0"/>
      <w:marTop w:val="0"/>
      <w:marBottom w:val="0"/>
      <w:divBdr>
        <w:top w:val="none" w:sz="0" w:space="0" w:color="auto"/>
        <w:left w:val="none" w:sz="0" w:space="0" w:color="auto"/>
        <w:bottom w:val="none" w:sz="0" w:space="0" w:color="auto"/>
        <w:right w:val="none" w:sz="0" w:space="0" w:color="auto"/>
      </w:divBdr>
    </w:div>
    <w:div w:id="1402677163">
      <w:bodyDiv w:val="1"/>
      <w:marLeft w:val="0"/>
      <w:marRight w:val="0"/>
      <w:marTop w:val="0"/>
      <w:marBottom w:val="0"/>
      <w:divBdr>
        <w:top w:val="none" w:sz="0" w:space="0" w:color="auto"/>
        <w:left w:val="none" w:sz="0" w:space="0" w:color="auto"/>
        <w:bottom w:val="none" w:sz="0" w:space="0" w:color="auto"/>
        <w:right w:val="none" w:sz="0" w:space="0" w:color="auto"/>
      </w:divBdr>
    </w:div>
    <w:div w:id="1418474419">
      <w:bodyDiv w:val="1"/>
      <w:marLeft w:val="0"/>
      <w:marRight w:val="0"/>
      <w:marTop w:val="0"/>
      <w:marBottom w:val="0"/>
      <w:divBdr>
        <w:top w:val="none" w:sz="0" w:space="0" w:color="auto"/>
        <w:left w:val="none" w:sz="0" w:space="0" w:color="auto"/>
        <w:bottom w:val="none" w:sz="0" w:space="0" w:color="auto"/>
        <w:right w:val="none" w:sz="0" w:space="0" w:color="auto"/>
      </w:divBdr>
    </w:div>
    <w:div w:id="1421220287">
      <w:bodyDiv w:val="1"/>
      <w:marLeft w:val="0"/>
      <w:marRight w:val="0"/>
      <w:marTop w:val="0"/>
      <w:marBottom w:val="0"/>
      <w:divBdr>
        <w:top w:val="none" w:sz="0" w:space="0" w:color="auto"/>
        <w:left w:val="none" w:sz="0" w:space="0" w:color="auto"/>
        <w:bottom w:val="none" w:sz="0" w:space="0" w:color="auto"/>
        <w:right w:val="none" w:sz="0" w:space="0" w:color="auto"/>
      </w:divBdr>
    </w:div>
    <w:div w:id="1424690031">
      <w:bodyDiv w:val="1"/>
      <w:marLeft w:val="0"/>
      <w:marRight w:val="0"/>
      <w:marTop w:val="0"/>
      <w:marBottom w:val="0"/>
      <w:divBdr>
        <w:top w:val="none" w:sz="0" w:space="0" w:color="auto"/>
        <w:left w:val="none" w:sz="0" w:space="0" w:color="auto"/>
        <w:bottom w:val="none" w:sz="0" w:space="0" w:color="auto"/>
        <w:right w:val="none" w:sz="0" w:space="0" w:color="auto"/>
      </w:divBdr>
    </w:div>
    <w:div w:id="1430346248">
      <w:bodyDiv w:val="1"/>
      <w:marLeft w:val="0"/>
      <w:marRight w:val="0"/>
      <w:marTop w:val="0"/>
      <w:marBottom w:val="0"/>
      <w:divBdr>
        <w:top w:val="none" w:sz="0" w:space="0" w:color="auto"/>
        <w:left w:val="none" w:sz="0" w:space="0" w:color="auto"/>
        <w:bottom w:val="none" w:sz="0" w:space="0" w:color="auto"/>
        <w:right w:val="none" w:sz="0" w:space="0" w:color="auto"/>
      </w:divBdr>
    </w:div>
    <w:div w:id="1437866541">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447656674">
      <w:bodyDiv w:val="1"/>
      <w:marLeft w:val="0"/>
      <w:marRight w:val="0"/>
      <w:marTop w:val="0"/>
      <w:marBottom w:val="0"/>
      <w:divBdr>
        <w:top w:val="none" w:sz="0" w:space="0" w:color="auto"/>
        <w:left w:val="none" w:sz="0" w:space="0" w:color="auto"/>
        <w:bottom w:val="none" w:sz="0" w:space="0" w:color="auto"/>
        <w:right w:val="none" w:sz="0" w:space="0" w:color="auto"/>
      </w:divBdr>
    </w:div>
    <w:div w:id="1463419892">
      <w:bodyDiv w:val="1"/>
      <w:marLeft w:val="0"/>
      <w:marRight w:val="0"/>
      <w:marTop w:val="0"/>
      <w:marBottom w:val="0"/>
      <w:divBdr>
        <w:top w:val="none" w:sz="0" w:space="0" w:color="auto"/>
        <w:left w:val="none" w:sz="0" w:space="0" w:color="auto"/>
        <w:bottom w:val="none" w:sz="0" w:space="0" w:color="auto"/>
        <w:right w:val="none" w:sz="0" w:space="0" w:color="auto"/>
      </w:divBdr>
    </w:div>
    <w:div w:id="1513111342">
      <w:bodyDiv w:val="1"/>
      <w:marLeft w:val="0"/>
      <w:marRight w:val="0"/>
      <w:marTop w:val="0"/>
      <w:marBottom w:val="0"/>
      <w:divBdr>
        <w:top w:val="none" w:sz="0" w:space="0" w:color="auto"/>
        <w:left w:val="none" w:sz="0" w:space="0" w:color="auto"/>
        <w:bottom w:val="none" w:sz="0" w:space="0" w:color="auto"/>
        <w:right w:val="none" w:sz="0" w:space="0" w:color="auto"/>
      </w:divBdr>
    </w:div>
    <w:div w:id="1515071073">
      <w:bodyDiv w:val="1"/>
      <w:marLeft w:val="0"/>
      <w:marRight w:val="0"/>
      <w:marTop w:val="0"/>
      <w:marBottom w:val="0"/>
      <w:divBdr>
        <w:top w:val="none" w:sz="0" w:space="0" w:color="auto"/>
        <w:left w:val="none" w:sz="0" w:space="0" w:color="auto"/>
        <w:bottom w:val="none" w:sz="0" w:space="0" w:color="auto"/>
        <w:right w:val="none" w:sz="0" w:space="0" w:color="auto"/>
      </w:divBdr>
    </w:div>
    <w:div w:id="1529565593">
      <w:bodyDiv w:val="1"/>
      <w:marLeft w:val="0"/>
      <w:marRight w:val="0"/>
      <w:marTop w:val="0"/>
      <w:marBottom w:val="0"/>
      <w:divBdr>
        <w:top w:val="none" w:sz="0" w:space="0" w:color="auto"/>
        <w:left w:val="none" w:sz="0" w:space="0" w:color="auto"/>
        <w:bottom w:val="none" w:sz="0" w:space="0" w:color="auto"/>
        <w:right w:val="none" w:sz="0" w:space="0" w:color="auto"/>
      </w:divBdr>
    </w:div>
    <w:div w:id="1538079080">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sChild>
        <w:div w:id="167643897">
          <w:marLeft w:val="0"/>
          <w:marRight w:val="0"/>
          <w:marTop w:val="0"/>
          <w:marBottom w:val="0"/>
          <w:divBdr>
            <w:top w:val="none" w:sz="0" w:space="0" w:color="auto"/>
            <w:left w:val="none" w:sz="0" w:space="0" w:color="auto"/>
            <w:bottom w:val="none" w:sz="0" w:space="0" w:color="auto"/>
            <w:right w:val="none" w:sz="0" w:space="0" w:color="auto"/>
          </w:divBdr>
        </w:div>
        <w:div w:id="1179466048">
          <w:marLeft w:val="0"/>
          <w:marRight w:val="0"/>
          <w:marTop w:val="0"/>
          <w:marBottom w:val="0"/>
          <w:divBdr>
            <w:top w:val="none" w:sz="0" w:space="0" w:color="auto"/>
            <w:left w:val="none" w:sz="0" w:space="0" w:color="auto"/>
            <w:bottom w:val="none" w:sz="0" w:space="0" w:color="auto"/>
            <w:right w:val="none" w:sz="0" w:space="0" w:color="auto"/>
          </w:divBdr>
        </w:div>
        <w:div w:id="1690791247">
          <w:marLeft w:val="0"/>
          <w:marRight w:val="0"/>
          <w:marTop w:val="0"/>
          <w:marBottom w:val="0"/>
          <w:divBdr>
            <w:top w:val="none" w:sz="0" w:space="0" w:color="auto"/>
            <w:left w:val="none" w:sz="0" w:space="0" w:color="auto"/>
            <w:bottom w:val="none" w:sz="0" w:space="0" w:color="auto"/>
            <w:right w:val="none" w:sz="0" w:space="0" w:color="auto"/>
          </w:divBdr>
        </w:div>
        <w:div w:id="2001342704">
          <w:marLeft w:val="0"/>
          <w:marRight w:val="0"/>
          <w:marTop w:val="0"/>
          <w:marBottom w:val="0"/>
          <w:divBdr>
            <w:top w:val="none" w:sz="0" w:space="0" w:color="auto"/>
            <w:left w:val="none" w:sz="0" w:space="0" w:color="auto"/>
            <w:bottom w:val="none" w:sz="0" w:space="0" w:color="auto"/>
            <w:right w:val="none" w:sz="0" w:space="0" w:color="auto"/>
          </w:divBdr>
        </w:div>
        <w:div w:id="2057002974">
          <w:marLeft w:val="0"/>
          <w:marRight w:val="0"/>
          <w:marTop w:val="0"/>
          <w:marBottom w:val="0"/>
          <w:divBdr>
            <w:top w:val="none" w:sz="0" w:space="0" w:color="auto"/>
            <w:left w:val="none" w:sz="0" w:space="0" w:color="auto"/>
            <w:bottom w:val="none" w:sz="0" w:space="0" w:color="auto"/>
            <w:right w:val="none" w:sz="0" w:space="0" w:color="auto"/>
          </w:divBdr>
        </w:div>
      </w:divsChild>
    </w:div>
    <w:div w:id="1552840522">
      <w:bodyDiv w:val="1"/>
      <w:marLeft w:val="0"/>
      <w:marRight w:val="0"/>
      <w:marTop w:val="0"/>
      <w:marBottom w:val="0"/>
      <w:divBdr>
        <w:top w:val="none" w:sz="0" w:space="0" w:color="auto"/>
        <w:left w:val="none" w:sz="0" w:space="0" w:color="auto"/>
        <w:bottom w:val="none" w:sz="0" w:space="0" w:color="auto"/>
        <w:right w:val="none" w:sz="0" w:space="0" w:color="auto"/>
      </w:divBdr>
      <w:divsChild>
        <w:div w:id="33996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54384">
              <w:marLeft w:val="0"/>
              <w:marRight w:val="0"/>
              <w:marTop w:val="0"/>
              <w:marBottom w:val="0"/>
              <w:divBdr>
                <w:top w:val="none" w:sz="0" w:space="0" w:color="auto"/>
                <w:left w:val="none" w:sz="0" w:space="0" w:color="auto"/>
                <w:bottom w:val="none" w:sz="0" w:space="0" w:color="auto"/>
                <w:right w:val="none" w:sz="0" w:space="0" w:color="auto"/>
              </w:divBdr>
              <w:divsChild>
                <w:div w:id="1316837744">
                  <w:marLeft w:val="0"/>
                  <w:marRight w:val="0"/>
                  <w:marTop w:val="0"/>
                  <w:marBottom w:val="0"/>
                  <w:divBdr>
                    <w:top w:val="none" w:sz="0" w:space="0" w:color="auto"/>
                    <w:left w:val="none" w:sz="0" w:space="0" w:color="auto"/>
                    <w:bottom w:val="none" w:sz="0" w:space="0" w:color="auto"/>
                    <w:right w:val="none" w:sz="0" w:space="0" w:color="auto"/>
                  </w:divBdr>
                  <w:divsChild>
                    <w:div w:id="2078941412">
                      <w:marLeft w:val="0"/>
                      <w:marRight w:val="0"/>
                      <w:marTop w:val="0"/>
                      <w:marBottom w:val="0"/>
                      <w:divBdr>
                        <w:top w:val="none" w:sz="0" w:space="0" w:color="auto"/>
                        <w:left w:val="none" w:sz="0" w:space="0" w:color="auto"/>
                        <w:bottom w:val="none" w:sz="0" w:space="0" w:color="auto"/>
                        <w:right w:val="none" w:sz="0" w:space="0" w:color="auto"/>
                      </w:divBdr>
                      <w:divsChild>
                        <w:div w:id="5760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763707">
      <w:bodyDiv w:val="1"/>
      <w:marLeft w:val="0"/>
      <w:marRight w:val="0"/>
      <w:marTop w:val="0"/>
      <w:marBottom w:val="0"/>
      <w:divBdr>
        <w:top w:val="none" w:sz="0" w:space="0" w:color="auto"/>
        <w:left w:val="none" w:sz="0" w:space="0" w:color="auto"/>
        <w:bottom w:val="none" w:sz="0" w:space="0" w:color="auto"/>
        <w:right w:val="none" w:sz="0" w:space="0" w:color="auto"/>
      </w:divBdr>
    </w:div>
    <w:div w:id="1581477467">
      <w:bodyDiv w:val="1"/>
      <w:marLeft w:val="0"/>
      <w:marRight w:val="0"/>
      <w:marTop w:val="0"/>
      <w:marBottom w:val="0"/>
      <w:divBdr>
        <w:top w:val="none" w:sz="0" w:space="0" w:color="auto"/>
        <w:left w:val="none" w:sz="0" w:space="0" w:color="auto"/>
        <w:bottom w:val="none" w:sz="0" w:space="0" w:color="auto"/>
        <w:right w:val="none" w:sz="0" w:space="0" w:color="auto"/>
      </w:divBdr>
    </w:div>
    <w:div w:id="1586449530">
      <w:bodyDiv w:val="1"/>
      <w:marLeft w:val="0"/>
      <w:marRight w:val="0"/>
      <w:marTop w:val="0"/>
      <w:marBottom w:val="0"/>
      <w:divBdr>
        <w:top w:val="none" w:sz="0" w:space="0" w:color="auto"/>
        <w:left w:val="none" w:sz="0" w:space="0" w:color="auto"/>
        <w:bottom w:val="none" w:sz="0" w:space="0" w:color="auto"/>
        <w:right w:val="none" w:sz="0" w:space="0" w:color="auto"/>
      </w:divBdr>
      <w:divsChild>
        <w:div w:id="190995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428861">
              <w:marLeft w:val="0"/>
              <w:marRight w:val="0"/>
              <w:marTop w:val="0"/>
              <w:marBottom w:val="0"/>
              <w:divBdr>
                <w:top w:val="none" w:sz="0" w:space="0" w:color="auto"/>
                <w:left w:val="none" w:sz="0" w:space="0" w:color="auto"/>
                <w:bottom w:val="none" w:sz="0" w:space="0" w:color="auto"/>
                <w:right w:val="none" w:sz="0" w:space="0" w:color="auto"/>
              </w:divBdr>
              <w:divsChild>
                <w:div w:id="1049499699">
                  <w:marLeft w:val="0"/>
                  <w:marRight w:val="0"/>
                  <w:marTop w:val="0"/>
                  <w:marBottom w:val="0"/>
                  <w:divBdr>
                    <w:top w:val="none" w:sz="0" w:space="0" w:color="auto"/>
                    <w:left w:val="none" w:sz="0" w:space="0" w:color="auto"/>
                    <w:bottom w:val="none" w:sz="0" w:space="0" w:color="auto"/>
                    <w:right w:val="none" w:sz="0" w:space="0" w:color="auto"/>
                  </w:divBdr>
                  <w:divsChild>
                    <w:div w:id="338242321">
                      <w:marLeft w:val="0"/>
                      <w:marRight w:val="0"/>
                      <w:marTop w:val="0"/>
                      <w:marBottom w:val="0"/>
                      <w:divBdr>
                        <w:top w:val="none" w:sz="0" w:space="0" w:color="auto"/>
                        <w:left w:val="none" w:sz="0" w:space="0" w:color="auto"/>
                        <w:bottom w:val="none" w:sz="0" w:space="0" w:color="auto"/>
                        <w:right w:val="none" w:sz="0" w:space="0" w:color="auto"/>
                      </w:divBdr>
                      <w:divsChild>
                        <w:div w:id="138256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623360">
      <w:bodyDiv w:val="1"/>
      <w:marLeft w:val="0"/>
      <w:marRight w:val="0"/>
      <w:marTop w:val="0"/>
      <w:marBottom w:val="0"/>
      <w:divBdr>
        <w:top w:val="none" w:sz="0" w:space="0" w:color="auto"/>
        <w:left w:val="none" w:sz="0" w:space="0" w:color="auto"/>
        <w:bottom w:val="none" w:sz="0" w:space="0" w:color="auto"/>
        <w:right w:val="none" w:sz="0" w:space="0" w:color="auto"/>
      </w:divBdr>
    </w:div>
    <w:div w:id="1599294682">
      <w:bodyDiv w:val="1"/>
      <w:marLeft w:val="0"/>
      <w:marRight w:val="0"/>
      <w:marTop w:val="0"/>
      <w:marBottom w:val="0"/>
      <w:divBdr>
        <w:top w:val="none" w:sz="0" w:space="0" w:color="auto"/>
        <w:left w:val="none" w:sz="0" w:space="0" w:color="auto"/>
        <w:bottom w:val="none" w:sz="0" w:space="0" w:color="auto"/>
        <w:right w:val="none" w:sz="0" w:space="0" w:color="auto"/>
      </w:divBdr>
    </w:div>
    <w:div w:id="1606423583">
      <w:bodyDiv w:val="1"/>
      <w:marLeft w:val="0"/>
      <w:marRight w:val="0"/>
      <w:marTop w:val="0"/>
      <w:marBottom w:val="0"/>
      <w:divBdr>
        <w:top w:val="none" w:sz="0" w:space="0" w:color="auto"/>
        <w:left w:val="none" w:sz="0" w:space="0" w:color="auto"/>
        <w:bottom w:val="none" w:sz="0" w:space="0" w:color="auto"/>
        <w:right w:val="none" w:sz="0" w:space="0" w:color="auto"/>
      </w:divBdr>
    </w:div>
    <w:div w:id="1618827851">
      <w:bodyDiv w:val="1"/>
      <w:marLeft w:val="0"/>
      <w:marRight w:val="0"/>
      <w:marTop w:val="0"/>
      <w:marBottom w:val="0"/>
      <w:divBdr>
        <w:top w:val="none" w:sz="0" w:space="0" w:color="auto"/>
        <w:left w:val="none" w:sz="0" w:space="0" w:color="auto"/>
        <w:bottom w:val="none" w:sz="0" w:space="0" w:color="auto"/>
        <w:right w:val="none" w:sz="0" w:space="0" w:color="auto"/>
      </w:divBdr>
    </w:div>
    <w:div w:id="1643464798">
      <w:bodyDiv w:val="1"/>
      <w:marLeft w:val="0"/>
      <w:marRight w:val="0"/>
      <w:marTop w:val="0"/>
      <w:marBottom w:val="0"/>
      <w:divBdr>
        <w:top w:val="none" w:sz="0" w:space="0" w:color="auto"/>
        <w:left w:val="none" w:sz="0" w:space="0" w:color="auto"/>
        <w:bottom w:val="none" w:sz="0" w:space="0" w:color="auto"/>
        <w:right w:val="none" w:sz="0" w:space="0" w:color="auto"/>
      </w:divBdr>
    </w:div>
    <w:div w:id="1645504755">
      <w:bodyDiv w:val="1"/>
      <w:marLeft w:val="0"/>
      <w:marRight w:val="0"/>
      <w:marTop w:val="0"/>
      <w:marBottom w:val="0"/>
      <w:divBdr>
        <w:top w:val="none" w:sz="0" w:space="0" w:color="auto"/>
        <w:left w:val="none" w:sz="0" w:space="0" w:color="auto"/>
        <w:bottom w:val="none" w:sz="0" w:space="0" w:color="auto"/>
        <w:right w:val="none" w:sz="0" w:space="0" w:color="auto"/>
      </w:divBdr>
    </w:div>
    <w:div w:id="1677147924">
      <w:bodyDiv w:val="1"/>
      <w:marLeft w:val="0"/>
      <w:marRight w:val="0"/>
      <w:marTop w:val="0"/>
      <w:marBottom w:val="0"/>
      <w:divBdr>
        <w:top w:val="none" w:sz="0" w:space="0" w:color="auto"/>
        <w:left w:val="none" w:sz="0" w:space="0" w:color="auto"/>
        <w:bottom w:val="none" w:sz="0" w:space="0" w:color="auto"/>
        <w:right w:val="none" w:sz="0" w:space="0" w:color="auto"/>
      </w:divBdr>
      <w:divsChild>
        <w:div w:id="861093781">
          <w:marLeft w:val="0"/>
          <w:marRight w:val="0"/>
          <w:marTop w:val="0"/>
          <w:marBottom w:val="0"/>
          <w:divBdr>
            <w:top w:val="none" w:sz="0" w:space="0" w:color="auto"/>
            <w:left w:val="none" w:sz="0" w:space="0" w:color="auto"/>
            <w:bottom w:val="none" w:sz="0" w:space="0" w:color="auto"/>
            <w:right w:val="none" w:sz="0" w:space="0" w:color="auto"/>
          </w:divBdr>
        </w:div>
        <w:div w:id="1108623957">
          <w:marLeft w:val="0"/>
          <w:marRight w:val="0"/>
          <w:marTop w:val="0"/>
          <w:marBottom w:val="0"/>
          <w:divBdr>
            <w:top w:val="none" w:sz="0" w:space="0" w:color="auto"/>
            <w:left w:val="none" w:sz="0" w:space="0" w:color="auto"/>
            <w:bottom w:val="none" w:sz="0" w:space="0" w:color="auto"/>
            <w:right w:val="none" w:sz="0" w:space="0" w:color="auto"/>
          </w:divBdr>
        </w:div>
      </w:divsChild>
    </w:div>
    <w:div w:id="1715496125">
      <w:bodyDiv w:val="1"/>
      <w:marLeft w:val="0"/>
      <w:marRight w:val="0"/>
      <w:marTop w:val="0"/>
      <w:marBottom w:val="0"/>
      <w:divBdr>
        <w:top w:val="none" w:sz="0" w:space="0" w:color="auto"/>
        <w:left w:val="none" w:sz="0" w:space="0" w:color="auto"/>
        <w:bottom w:val="none" w:sz="0" w:space="0" w:color="auto"/>
        <w:right w:val="none" w:sz="0" w:space="0" w:color="auto"/>
      </w:divBdr>
      <w:divsChild>
        <w:div w:id="2120641203">
          <w:marLeft w:val="0"/>
          <w:marRight w:val="0"/>
          <w:marTop w:val="0"/>
          <w:marBottom w:val="0"/>
          <w:divBdr>
            <w:top w:val="none" w:sz="0" w:space="0" w:color="auto"/>
            <w:left w:val="none" w:sz="0" w:space="0" w:color="auto"/>
            <w:bottom w:val="none" w:sz="0" w:space="0" w:color="auto"/>
            <w:right w:val="none" w:sz="0" w:space="0" w:color="auto"/>
          </w:divBdr>
        </w:div>
      </w:divsChild>
    </w:div>
    <w:div w:id="1717000728">
      <w:bodyDiv w:val="1"/>
      <w:marLeft w:val="0"/>
      <w:marRight w:val="0"/>
      <w:marTop w:val="0"/>
      <w:marBottom w:val="0"/>
      <w:divBdr>
        <w:top w:val="none" w:sz="0" w:space="0" w:color="auto"/>
        <w:left w:val="none" w:sz="0" w:space="0" w:color="auto"/>
        <w:bottom w:val="none" w:sz="0" w:space="0" w:color="auto"/>
        <w:right w:val="none" w:sz="0" w:space="0" w:color="auto"/>
      </w:divBdr>
    </w:div>
    <w:div w:id="1721398774">
      <w:bodyDiv w:val="1"/>
      <w:marLeft w:val="0"/>
      <w:marRight w:val="0"/>
      <w:marTop w:val="0"/>
      <w:marBottom w:val="0"/>
      <w:divBdr>
        <w:top w:val="none" w:sz="0" w:space="0" w:color="auto"/>
        <w:left w:val="none" w:sz="0" w:space="0" w:color="auto"/>
        <w:bottom w:val="none" w:sz="0" w:space="0" w:color="auto"/>
        <w:right w:val="none" w:sz="0" w:space="0" w:color="auto"/>
      </w:divBdr>
    </w:div>
    <w:div w:id="1722244277">
      <w:bodyDiv w:val="1"/>
      <w:marLeft w:val="0"/>
      <w:marRight w:val="0"/>
      <w:marTop w:val="0"/>
      <w:marBottom w:val="0"/>
      <w:divBdr>
        <w:top w:val="none" w:sz="0" w:space="0" w:color="auto"/>
        <w:left w:val="none" w:sz="0" w:space="0" w:color="auto"/>
        <w:bottom w:val="none" w:sz="0" w:space="0" w:color="auto"/>
        <w:right w:val="none" w:sz="0" w:space="0" w:color="auto"/>
      </w:divBdr>
    </w:div>
    <w:div w:id="1735854430">
      <w:bodyDiv w:val="1"/>
      <w:marLeft w:val="0"/>
      <w:marRight w:val="0"/>
      <w:marTop w:val="0"/>
      <w:marBottom w:val="0"/>
      <w:divBdr>
        <w:top w:val="none" w:sz="0" w:space="0" w:color="auto"/>
        <w:left w:val="none" w:sz="0" w:space="0" w:color="auto"/>
        <w:bottom w:val="none" w:sz="0" w:space="0" w:color="auto"/>
        <w:right w:val="none" w:sz="0" w:space="0" w:color="auto"/>
      </w:divBdr>
    </w:div>
    <w:div w:id="1763716298">
      <w:bodyDiv w:val="1"/>
      <w:marLeft w:val="0"/>
      <w:marRight w:val="0"/>
      <w:marTop w:val="0"/>
      <w:marBottom w:val="0"/>
      <w:divBdr>
        <w:top w:val="none" w:sz="0" w:space="0" w:color="auto"/>
        <w:left w:val="none" w:sz="0" w:space="0" w:color="auto"/>
        <w:bottom w:val="none" w:sz="0" w:space="0" w:color="auto"/>
        <w:right w:val="none" w:sz="0" w:space="0" w:color="auto"/>
      </w:divBdr>
    </w:div>
    <w:div w:id="1784566768">
      <w:bodyDiv w:val="1"/>
      <w:marLeft w:val="0"/>
      <w:marRight w:val="0"/>
      <w:marTop w:val="0"/>
      <w:marBottom w:val="0"/>
      <w:divBdr>
        <w:top w:val="none" w:sz="0" w:space="0" w:color="auto"/>
        <w:left w:val="none" w:sz="0" w:space="0" w:color="auto"/>
        <w:bottom w:val="none" w:sz="0" w:space="0" w:color="auto"/>
        <w:right w:val="none" w:sz="0" w:space="0" w:color="auto"/>
      </w:divBdr>
    </w:div>
    <w:div w:id="1795169252">
      <w:bodyDiv w:val="1"/>
      <w:marLeft w:val="0"/>
      <w:marRight w:val="0"/>
      <w:marTop w:val="0"/>
      <w:marBottom w:val="0"/>
      <w:divBdr>
        <w:top w:val="none" w:sz="0" w:space="0" w:color="auto"/>
        <w:left w:val="none" w:sz="0" w:space="0" w:color="auto"/>
        <w:bottom w:val="none" w:sz="0" w:space="0" w:color="auto"/>
        <w:right w:val="none" w:sz="0" w:space="0" w:color="auto"/>
      </w:divBdr>
      <w:divsChild>
        <w:div w:id="598370631">
          <w:marLeft w:val="0"/>
          <w:marRight w:val="0"/>
          <w:marTop w:val="0"/>
          <w:marBottom w:val="0"/>
          <w:divBdr>
            <w:top w:val="none" w:sz="0" w:space="0" w:color="auto"/>
            <w:left w:val="none" w:sz="0" w:space="0" w:color="auto"/>
            <w:bottom w:val="none" w:sz="0" w:space="0" w:color="auto"/>
            <w:right w:val="none" w:sz="0" w:space="0" w:color="auto"/>
          </w:divBdr>
          <w:divsChild>
            <w:div w:id="313875493">
              <w:marLeft w:val="0"/>
              <w:marRight w:val="0"/>
              <w:marTop w:val="0"/>
              <w:marBottom w:val="0"/>
              <w:divBdr>
                <w:top w:val="none" w:sz="0" w:space="0" w:color="auto"/>
                <w:left w:val="none" w:sz="0" w:space="0" w:color="auto"/>
                <w:bottom w:val="none" w:sz="0" w:space="0" w:color="auto"/>
                <w:right w:val="none" w:sz="0" w:space="0" w:color="auto"/>
              </w:divBdr>
              <w:divsChild>
                <w:div w:id="72363065">
                  <w:marLeft w:val="0"/>
                  <w:marRight w:val="0"/>
                  <w:marTop w:val="0"/>
                  <w:marBottom w:val="0"/>
                  <w:divBdr>
                    <w:top w:val="none" w:sz="0" w:space="0" w:color="auto"/>
                    <w:left w:val="none" w:sz="0" w:space="0" w:color="auto"/>
                    <w:bottom w:val="none" w:sz="0" w:space="0" w:color="auto"/>
                    <w:right w:val="none" w:sz="0" w:space="0" w:color="auto"/>
                  </w:divBdr>
                  <w:divsChild>
                    <w:div w:id="1468084311">
                      <w:marLeft w:val="0"/>
                      <w:marRight w:val="0"/>
                      <w:marTop w:val="0"/>
                      <w:marBottom w:val="0"/>
                      <w:divBdr>
                        <w:top w:val="none" w:sz="0" w:space="0" w:color="auto"/>
                        <w:left w:val="none" w:sz="0" w:space="0" w:color="auto"/>
                        <w:bottom w:val="none" w:sz="0" w:space="0" w:color="auto"/>
                        <w:right w:val="none" w:sz="0" w:space="0" w:color="auto"/>
                      </w:divBdr>
                      <w:divsChild>
                        <w:div w:id="1596942042">
                          <w:marLeft w:val="0"/>
                          <w:marRight w:val="0"/>
                          <w:marTop w:val="0"/>
                          <w:marBottom w:val="0"/>
                          <w:divBdr>
                            <w:top w:val="none" w:sz="0" w:space="0" w:color="auto"/>
                            <w:left w:val="none" w:sz="0" w:space="0" w:color="auto"/>
                            <w:bottom w:val="none" w:sz="0" w:space="0" w:color="auto"/>
                            <w:right w:val="none" w:sz="0" w:space="0" w:color="auto"/>
                          </w:divBdr>
                          <w:divsChild>
                            <w:div w:id="650520047">
                              <w:marLeft w:val="0"/>
                              <w:marRight w:val="0"/>
                              <w:marTop w:val="0"/>
                              <w:marBottom w:val="0"/>
                              <w:divBdr>
                                <w:top w:val="none" w:sz="0" w:space="0" w:color="auto"/>
                                <w:left w:val="none" w:sz="0" w:space="0" w:color="auto"/>
                                <w:bottom w:val="none" w:sz="0" w:space="0" w:color="auto"/>
                                <w:right w:val="none" w:sz="0" w:space="0" w:color="auto"/>
                              </w:divBdr>
                              <w:divsChild>
                                <w:div w:id="773718414">
                                  <w:marLeft w:val="0"/>
                                  <w:marRight w:val="0"/>
                                  <w:marTop w:val="0"/>
                                  <w:marBottom w:val="0"/>
                                  <w:divBdr>
                                    <w:top w:val="none" w:sz="0" w:space="0" w:color="auto"/>
                                    <w:left w:val="none" w:sz="0" w:space="0" w:color="auto"/>
                                    <w:bottom w:val="none" w:sz="0" w:space="0" w:color="auto"/>
                                    <w:right w:val="none" w:sz="0" w:space="0" w:color="auto"/>
                                  </w:divBdr>
                                  <w:divsChild>
                                    <w:div w:id="282462446">
                                      <w:marLeft w:val="0"/>
                                      <w:marRight w:val="0"/>
                                      <w:marTop w:val="0"/>
                                      <w:marBottom w:val="0"/>
                                      <w:divBdr>
                                        <w:top w:val="none" w:sz="0" w:space="0" w:color="auto"/>
                                        <w:left w:val="none" w:sz="0" w:space="0" w:color="auto"/>
                                        <w:bottom w:val="none" w:sz="0" w:space="0" w:color="auto"/>
                                        <w:right w:val="none" w:sz="0" w:space="0" w:color="auto"/>
                                      </w:divBdr>
                                      <w:divsChild>
                                        <w:div w:id="833372568">
                                          <w:marLeft w:val="0"/>
                                          <w:marRight w:val="0"/>
                                          <w:marTop w:val="0"/>
                                          <w:marBottom w:val="0"/>
                                          <w:divBdr>
                                            <w:top w:val="none" w:sz="0" w:space="0" w:color="auto"/>
                                            <w:left w:val="none" w:sz="0" w:space="0" w:color="auto"/>
                                            <w:bottom w:val="none" w:sz="0" w:space="0" w:color="auto"/>
                                            <w:right w:val="none" w:sz="0" w:space="0" w:color="auto"/>
                                          </w:divBdr>
                                          <w:divsChild>
                                            <w:div w:id="1159541698">
                                              <w:marLeft w:val="0"/>
                                              <w:marRight w:val="0"/>
                                              <w:marTop w:val="0"/>
                                              <w:marBottom w:val="0"/>
                                              <w:divBdr>
                                                <w:top w:val="none" w:sz="0" w:space="0" w:color="auto"/>
                                                <w:left w:val="none" w:sz="0" w:space="0" w:color="auto"/>
                                                <w:bottom w:val="none" w:sz="0" w:space="0" w:color="auto"/>
                                                <w:right w:val="none" w:sz="0" w:space="0" w:color="auto"/>
                                              </w:divBdr>
                                              <w:divsChild>
                                                <w:div w:id="267196546">
                                                  <w:marLeft w:val="0"/>
                                                  <w:marRight w:val="0"/>
                                                  <w:marTop w:val="0"/>
                                                  <w:marBottom w:val="0"/>
                                                  <w:divBdr>
                                                    <w:top w:val="none" w:sz="0" w:space="0" w:color="auto"/>
                                                    <w:left w:val="none" w:sz="0" w:space="0" w:color="auto"/>
                                                    <w:bottom w:val="none" w:sz="0" w:space="0" w:color="auto"/>
                                                    <w:right w:val="none" w:sz="0" w:space="0" w:color="auto"/>
                                                  </w:divBdr>
                                                  <w:divsChild>
                                                    <w:div w:id="1912815110">
                                                      <w:marLeft w:val="0"/>
                                                      <w:marRight w:val="0"/>
                                                      <w:marTop w:val="0"/>
                                                      <w:marBottom w:val="0"/>
                                                      <w:divBdr>
                                                        <w:top w:val="none" w:sz="0" w:space="0" w:color="auto"/>
                                                        <w:left w:val="none" w:sz="0" w:space="0" w:color="auto"/>
                                                        <w:bottom w:val="none" w:sz="0" w:space="0" w:color="auto"/>
                                                        <w:right w:val="none" w:sz="0" w:space="0" w:color="auto"/>
                                                      </w:divBdr>
                                                      <w:divsChild>
                                                        <w:div w:id="663437753">
                                                          <w:marLeft w:val="0"/>
                                                          <w:marRight w:val="0"/>
                                                          <w:marTop w:val="0"/>
                                                          <w:marBottom w:val="0"/>
                                                          <w:divBdr>
                                                            <w:top w:val="none" w:sz="0" w:space="0" w:color="auto"/>
                                                            <w:left w:val="none" w:sz="0" w:space="0" w:color="auto"/>
                                                            <w:bottom w:val="none" w:sz="0" w:space="0" w:color="auto"/>
                                                            <w:right w:val="none" w:sz="0" w:space="0" w:color="auto"/>
                                                          </w:divBdr>
                                                          <w:divsChild>
                                                            <w:div w:id="1217276975">
                                                              <w:marLeft w:val="0"/>
                                                              <w:marRight w:val="0"/>
                                                              <w:marTop w:val="0"/>
                                                              <w:marBottom w:val="0"/>
                                                              <w:divBdr>
                                                                <w:top w:val="none" w:sz="0" w:space="0" w:color="auto"/>
                                                                <w:left w:val="none" w:sz="0" w:space="0" w:color="auto"/>
                                                                <w:bottom w:val="none" w:sz="0" w:space="0" w:color="auto"/>
                                                                <w:right w:val="none" w:sz="0" w:space="0" w:color="auto"/>
                                                              </w:divBdr>
                                                              <w:divsChild>
                                                                <w:div w:id="279267468">
                                                                  <w:marLeft w:val="0"/>
                                                                  <w:marRight w:val="0"/>
                                                                  <w:marTop w:val="0"/>
                                                                  <w:marBottom w:val="0"/>
                                                                  <w:divBdr>
                                                                    <w:top w:val="none" w:sz="0" w:space="0" w:color="auto"/>
                                                                    <w:left w:val="none" w:sz="0" w:space="0" w:color="auto"/>
                                                                    <w:bottom w:val="none" w:sz="0" w:space="0" w:color="auto"/>
                                                                    <w:right w:val="none" w:sz="0" w:space="0" w:color="auto"/>
                                                                  </w:divBdr>
                                                                  <w:divsChild>
                                                                    <w:div w:id="1082339222">
                                                                      <w:marLeft w:val="0"/>
                                                                      <w:marRight w:val="0"/>
                                                                      <w:marTop w:val="0"/>
                                                                      <w:marBottom w:val="0"/>
                                                                      <w:divBdr>
                                                                        <w:top w:val="none" w:sz="0" w:space="0" w:color="auto"/>
                                                                        <w:left w:val="none" w:sz="0" w:space="0" w:color="auto"/>
                                                                        <w:bottom w:val="none" w:sz="0" w:space="0" w:color="auto"/>
                                                                        <w:right w:val="none" w:sz="0" w:space="0" w:color="auto"/>
                                                                      </w:divBdr>
                                                                      <w:divsChild>
                                                                        <w:div w:id="531843834">
                                                                          <w:marLeft w:val="0"/>
                                                                          <w:marRight w:val="0"/>
                                                                          <w:marTop w:val="0"/>
                                                                          <w:marBottom w:val="0"/>
                                                                          <w:divBdr>
                                                                            <w:top w:val="none" w:sz="0" w:space="0" w:color="auto"/>
                                                                            <w:left w:val="none" w:sz="0" w:space="0" w:color="auto"/>
                                                                            <w:bottom w:val="none" w:sz="0" w:space="0" w:color="auto"/>
                                                                            <w:right w:val="none" w:sz="0" w:space="0" w:color="auto"/>
                                                                          </w:divBdr>
                                                                          <w:divsChild>
                                                                            <w:div w:id="446779568">
                                                                              <w:marLeft w:val="0"/>
                                                                              <w:marRight w:val="0"/>
                                                                              <w:marTop w:val="0"/>
                                                                              <w:marBottom w:val="0"/>
                                                                              <w:divBdr>
                                                                                <w:top w:val="none" w:sz="0" w:space="0" w:color="auto"/>
                                                                                <w:left w:val="none" w:sz="0" w:space="0" w:color="auto"/>
                                                                                <w:bottom w:val="none" w:sz="0" w:space="0" w:color="auto"/>
                                                                                <w:right w:val="none" w:sz="0" w:space="0" w:color="auto"/>
                                                                              </w:divBdr>
                                                                              <w:divsChild>
                                                                                <w:div w:id="1713534525">
                                                                                  <w:marLeft w:val="0"/>
                                                                                  <w:marRight w:val="0"/>
                                                                                  <w:marTop w:val="0"/>
                                                                                  <w:marBottom w:val="0"/>
                                                                                  <w:divBdr>
                                                                                    <w:top w:val="none" w:sz="0" w:space="0" w:color="auto"/>
                                                                                    <w:left w:val="none" w:sz="0" w:space="0" w:color="auto"/>
                                                                                    <w:bottom w:val="none" w:sz="0" w:space="0" w:color="auto"/>
                                                                                    <w:right w:val="none" w:sz="0" w:space="0" w:color="auto"/>
                                                                                  </w:divBdr>
                                                                                  <w:divsChild>
                                                                                    <w:div w:id="911157907">
                                                                                      <w:marLeft w:val="0"/>
                                                                                      <w:marRight w:val="0"/>
                                                                                      <w:marTop w:val="0"/>
                                                                                      <w:marBottom w:val="0"/>
                                                                                      <w:divBdr>
                                                                                        <w:top w:val="none" w:sz="0" w:space="0" w:color="auto"/>
                                                                                        <w:left w:val="none" w:sz="0" w:space="0" w:color="auto"/>
                                                                                        <w:bottom w:val="none" w:sz="0" w:space="0" w:color="auto"/>
                                                                                        <w:right w:val="none" w:sz="0" w:space="0" w:color="auto"/>
                                                                                      </w:divBdr>
                                                                                      <w:divsChild>
                                                                                        <w:div w:id="284896274">
                                                                                          <w:marLeft w:val="0"/>
                                                                                          <w:marRight w:val="0"/>
                                                                                          <w:marTop w:val="0"/>
                                                                                          <w:marBottom w:val="0"/>
                                                                                          <w:divBdr>
                                                                                            <w:top w:val="none" w:sz="0" w:space="0" w:color="auto"/>
                                                                                            <w:left w:val="none" w:sz="0" w:space="0" w:color="auto"/>
                                                                                            <w:bottom w:val="none" w:sz="0" w:space="0" w:color="auto"/>
                                                                                            <w:right w:val="none" w:sz="0" w:space="0" w:color="auto"/>
                                                                                          </w:divBdr>
                                                                                          <w:divsChild>
                                                                                            <w:div w:id="1442216178">
                                                                                              <w:marLeft w:val="0"/>
                                                                                              <w:marRight w:val="120"/>
                                                                                              <w:marTop w:val="0"/>
                                                                                              <w:marBottom w:val="150"/>
                                                                                              <w:divBdr>
                                                                                                <w:top w:val="single" w:sz="2" w:space="0" w:color="EFEFEF"/>
                                                                                                <w:left w:val="single" w:sz="6" w:space="0" w:color="EFEFEF"/>
                                                                                                <w:bottom w:val="single" w:sz="6" w:space="0" w:color="E2E2E2"/>
                                                                                                <w:right w:val="single" w:sz="6" w:space="0" w:color="EFEFEF"/>
                                                                                              </w:divBdr>
                                                                                              <w:divsChild>
                                                                                                <w:div w:id="49888479">
                                                                                                  <w:marLeft w:val="0"/>
                                                                                                  <w:marRight w:val="0"/>
                                                                                                  <w:marTop w:val="0"/>
                                                                                                  <w:marBottom w:val="0"/>
                                                                                                  <w:divBdr>
                                                                                                    <w:top w:val="none" w:sz="0" w:space="0" w:color="auto"/>
                                                                                                    <w:left w:val="none" w:sz="0" w:space="0" w:color="auto"/>
                                                                                                    <w:bottom w:val="none" w:sz="0" w:space="0" w:color="auto"/>
                                                                                                    <w:right w:val="none" w:sz="0" w:space="0" w:color="auto"/>
                                                                                                  </w:divBdr>
                                                                                                  <w:divsChild>
                                                                                                    <w:div w:id="15083773">
                                                                                                      <w:marLeft w:val="0"/>
                                                                                                      <w:marRight w:val="0"/>
                                                                                                      <w:marTop w:val="0"/>
                                                                                                      <w:marBottom w:val="0"/>
                                                                                                      <w:divBdr>
                                                                                                        <w:top w:val="none" w:sz="0" w:space="0" w:color="auto"/>
                                                                                                        <w:left w:val="none" w:sz="0" w:space="0" w:color="auto"/>
                                                                                                        <w:bottom w:val="none" w:sz="0" w:space="0" w:color="auto"/>
                                                                                                        <w:right w:val="none" w:sz="0" w:space="0" w:color="auto"/>
                                                                                                      </w:divBdr>
                                                                                                      <w:divsChild>
                                                                                                        <w:div w:id="195587740">
                                                                                                          <w:marLeft w:val="0"/>
                                                                                                          <w:marRight w:val="0"/>
                                                                                                          <w:marTop w:val="0"/>
                                                                                                          <w:marBottom w:val="0"/>
                                                                                                          <w:divBdr>
                                                                                                            <w:top w:val="none" w:sz="0" w:space="0" w:color="auto"/>
                                                                                                            <w:left w:val="none" w:sz="0" w:space="0" w:color="auto"/>
                                                                                                            <w:bottom w:val="none" w:sz="0" w:space="0" w:color="auto"/>
                                                                                                            <w:right w:val="none" w:sz="0" w:space="0" w:color="auto"/>
                                                                                                          </w:divBdr>
                                                                                                          <w:divsChild>
                                                                                                            <w:div w:id="1392729815">
                                                                                                              <w:marLeft w:val="0"/>
                                                                                                              <w:marRight w:val="0"/>
                                                                                                              <w:marTop w:val="0"/>
                                                                                                              <w:marBottom w:val="0"/>
                                                                                                              <w:divBdr>
                                                                                                                <w:top w:val="none" w:sz="0" w:space="0" w:color="auto"/>
                                                                                                                <w:left w:val="none" w:sz="0" w:space="0" w:color="auto"/>
                                                                                                                <w:bottom w:val="none" w:sz="0" w:space="0" w:color="auto"/>
                                                                                                                <w:right w:val="none" w:sz="0" w:space="0" w:color="auto"/>
                                                                                                              </w:divBdr>
                                                                                                              <w:divsChild>
                                                                                                                <w:div w:id="387456961">
                                                                                                                  <w:marLeft w:val="0"/>
                                                                                                                  <w:marRight w:val="0"/>
                                                                                                                  <w:marTop w:val="0"/>
                                                                                                                  <w:marBottom w:val="0"/>
                                                                                                                  <w:divBdr>
                                                                                                                    <w:top w:val="none" w:sz="0" w:space="0" w:color="auto"/>
                                                                                                                    <w:left w:val="none" w:sz="0" w:space="0" w:color="auto"/>
                                                                                                                    <w:bottom w:val="none" w:sz="0" w:space="0" w:color="auto"/>
                                                                                                                    <w:right w:val="none" w:sz="0" w:space="0" w:color="auto"/>
                                                                                                                  </w:divBdr>
                                                                                                                  <w:divsChild>
                                                                                                                    <w:div w:id="128156682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665208276">
                                                                                                                          <w:marLeft w:val="225"/>
                                                                                                                          <w:marRight w:val="225"/>
                                                                                                                          <w:marTop w:val="75"/>
                                                                                                                          <w:marBottom w:val="75"/>
                                                                                                                          <w:divBdr>
                                                                                                                            <w:top w:val="none" w:sz="0" w:space="0" w:color="auto"/>
                                                                                                                            <w:left w:val="none" w:sz="0" w:space="0" w:color="auto"/>
                                                                                                                            <w:bottom w:val="none" w:sz="0" w:space="0" w:color="auto"/>
                                                                                                                            <w:right w:val="none" w:sz="0" w:space="0" w:color="auto"/>
                                                                                                                          </w:divBdr>
                                                                                                                          <w:divsChild>
                                                                                                                            <w:div w:id="1526865147">
                                                                                                                              <w:marLeft w:val="0"/>
                                                                                                                              <w:marRight w:val="0"/>
                                                                                                                              <w:marTop w:val="0"/>
                                                                                                                              <w:marBottom w:val="0"/>
                                                                                                                              <w:divBdr>
                                                                                                                                <w:top w:val="single" w:sz="6" w:space="0" w:color="auto"/>
                                                                                                                                <w:left w:val="single" w:sz="6" w:space="0" w:color="auto"/>
                                                                                                                                <w:bottom w:val="single" w:sz="6" w:space="0" w:color="auto"/>
                                                                                                                                <w:right w:val="single" w:sz="6" w:space="0" w:color="auto"/>
                                                                                                                              </w:divBdr>
                                                                                                                              <w:divsChild>
                                                                                                                                <w:div w:id="80299232">
                                                                                                                                  <w:marLeft w:val="0"/>
                                                                                                                                  <w:marRight w:val="0"/>
                                                                                                                                  <w:marTop w:val="0"/>
                                                                                                                                  <w:marBottom w:val="0"/>
                                                                                                                                  <w:divBdr>
                                                                                                                                    <w:top w:val="none" w:sz="0" w:space="0" w:color="auto"/>
                                                                                                                                    <w:left w:val="none" w:sz="0" w:space="0" w:color="auto"/>
                                                                                                                                    <w:bottom w:val="none" w:sz="0" w:space="0" w:color="auto"/>
                                                                                                                                    <w:right w:val="none" w:sz="0" w:space="0" w:color="auto"/>
                                                                                                                                  </w:divBdr>
                                                                                                                                  <w:divsChild>
                                                                                                                                    <w:div w:id="97302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2088031">
      <w:bodyDiv w:val="1"/>
      <w:marLeft w:val="0"/>
      <w:marRight w:val="0"/>
      <w:marTop w:val="0"/>
      <w:marBottom w:val="0"/>
      <w:divBdr>
        <w:top w:val="none" w:sz="0" w:space="0" w:color="auto"/>
        <w:left w:val="none" w:sz="0" w:space="0" w:color="auto"/>
        <w:bottom w:val="none" w:sz="0" w:space="0" w:color="auto"/>
        <w:right w:val="none" w:sz="0" w:space="0" w:color="auto"/>
      </w:divBdr>
    </w:div>
    <w:div w:id="1844202266">
      <w:bodyDiv w:val="1"/>
      <w:marLeft w:val="0"/>
      <w:marRight w:val="0"/>
      <w:marTop w:val="0"/>
      <w:marBottom w:val="0"/>
      <w:divBdr>
        <w:top w:val="none" w:sz="0" w:space="0" w:color="auto"/>
        <w:left w:val="none" w:sz="0" w:space="0" w:color="auto"/>
        <w:bottom w:val="none" w:sz="0" w:space="0" w:color="auto"/>
        <w:right w:val="none" w:sz="0" w:space="0" w:color="auto"/>
      </w:divBdr>
    </w:div>
    <w:div w:id="1867789484">
      <w:bodyDiv w:val="1"/>
      <w:marLeft w:val="0"/>
      <w:marRight w:val="0"/>
      <w:marTop w:val="0"/>
      <w:marBottom w:val="0"/>
      <w:divBdr>
        <w:top w:val="none" w:sz="0" w:space="0" w:color="auto"/>
        <w:left w:val="none" w:sz="0" w:space="0" w:color="auto"/>
        <w:bottom w:val="none" w:sz="0" w:space="0" w:color="auto"/>
        <w:right w:val="none" w:sz="0" w:space="0" w:color="auto"/>
      </w:divBdr>
      <w:divsChild>
        <w:div w:id="69797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972543">
              <w:marLeft w:val="0"/>
              <w:marRight w:val="0"/>
              <w:marTop w:val="0"/>
              <w:marBottom w:val="0"/>
              <w:divBdr>
                <w:top w:val="none" w:sz="0" w:space="0" w:color="auto"/>
                <w:left w:val="none" w:sz="0" w:space="0" w:color="auto"/>
                <w:bottom w:val="none" w:sz="0" w:space="0" w:color="auto"/>
                <w:right w:val="none" w:sz="0" w:space="0" w:color="auto"/>
              </w:divBdr>
              <w:divsChild>
                <w:div w:id="2018146791">
                  <w:marLeft w:val="0"/>
                  <w:marRight w:val="0"/>
                  <w:marTop w:val="0"/>
                  <w:marBottom w:val="0"/>
                  <w:divBdr>
                    <w:top w:val="none" w:sz="0" w:space="0" w:color="auto"/>
                    <w:left w:val="none" w:sz="0" w:space="0" w:color="auto"/>
                    <w:bottom w:val="none" w:sz="0" w:space="0" w:color="auto"/>
                    <w:right w:val="none" w:sz="0" w:space="0" w:color="auto"/>
                  </w:divBdr>
                  <w:divsChild>
                    <w:div w:id="1442266970">
                      <w:marLeft w:val="0"/>
                      <w:marRight w:val="0"/>
                      <w:marTop w:val="0"/>
                      <w:marBottom w:val="0"/>
                      <w:divBdr>
                        <w:top w:val="none" w:sz="0" w:space="0" w:color="auto"/>
                        <w:left w:val="none" w:sz="0" w:space="0" w:color="auto"/>
                        <w:bottom w:val="none" w:sz="0" w:space="0" w:color="auto"/>
                        <w:right w:val="none" w:sz="0" w:space="0" w:color="auto"/>
                      </w:divBdr>
                      <w:divsChild>
                        <w:div w:id="4200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4103">
      <w:bodyDiv w:val="1"/>
      <w:marLeft w:val="0"/>
      <w:marRight w:val="0"/>
      <w:marTop w:val="0"/>
      <w:marBottom w:val="0"/>
      <w:divBdr>
        <w:top w:val="none" w:sz="0" w:space="0" w:color="auto"/>
        <w:left w:val="none" w:sz="0" w:space="0" w:color="auto"/>
        <w:bottom w:val="none" w:sz="0" w:space="0" w:color="auto"/>
        <w:right w:val="none" w:sz="0" w:space="0" w:color="auto"/>
      </w:divBdr>
    </w:div>
    <w:div w:id="1901667653">
      <w:bodyDiv w:val="1"/>
      <w:marLeft w:val="0"/>
      <w:marRight w:val="0"/>
      <w:marTop w:val="0"/>
      <w:marBottom w:val="0"/>
      <w:divBdr>
        <w:top w:val="none" w:sz="0" w:space="0" w:color="auto"/>
        <w:left w:val="none" w:sz="0" w:space="0" w:color="auto"/>
        <w:bottom w:val="none" w:sz="0" w:space="0" w:color="auto"/>
        <w:right w:val="none" w:sz="0" w:space="0" w:color="auto"/>
      </w:divBdr>
    </w:div>
    <w:div w:id="1904170311">
      <w:bodyDiv w:val="1"/>
      <w:marLeft w:val="0"/>
      <w:marRight w:val="0"/>
      <w:marTop w:val="0"/>
      <w:marBottom w:val="0"/>
      <w:divBdr>
        <w:top w:val="none" w:sz="0" w:space="0" w:color="auto"/>
        <w:left w:val="none" w:sz="0" w:space="0" w:color="auto"/>
        <w:bottom w:val="none" w:sz="0" w:space="0" w:color="auto"/>
        <w:right w:val="none" w:sz="0" w:space="0" w:color="auto"/>
      </w:divBdr>
    </w:div>
    <w:div w:id="1981884550">
      <w:bodyDiv w:val="1"/>
      <w:marLeft w:val="0"/>
      <w:marRight w:val="0"/>
      <w:marTop w:val="0"/>
      <w:marBottom w:val="0"/>
      <w:divBdr>
        <w:top w:val="none" w:sz="0" w:space="0" w:color="auto"/>
        <w:left w:val="none" w:sz="0" w:space="0" w:color="auto"/>
        <w:bottom w:val="none" w:sz="0" w:space="0" w:color="auto"/>
        <w:right w:val="none" w:sz="0" w:space="0" w:color="auto"/>
      </w:divBdr>
    </w:div>
    <w:div w:id="1995376257">
      <w:bodyDiv w:val="1"/>
      <w:marLeft w:val="0"/>
      <w:marRight w:val="0"/>
      <w:marTop w:val="0"/>
      <w:marBottom w:val="0"/>
      <w:divBdr>
        <w:top w:val="none" w:sz="0" w:space="0" w:color="auto"/>
        <w:left w:val="none" w:sz="0" w:space="0" w:color="auto"/>
        <w:bottom w:val="none" w:sz="0" w:space="0" w:color="auto"/>
        <w:right w:val="none" w:sz="0" w:space="0" w:color="auto"/>
      </w:divBdr>
    </w:div>
    <w:div w:id="2015914439">
      <w:bodyDiv w:val="1"/>
      <w:marLeft w:val="0"/>
      <w:marRight w:val="0"/>
      <w:marTop w:val="0"/>
      <w:marBottom w:val="0"/>
      <w:divBdr>
        <w:top w:val="none" w:sz="0" w:space="0" w:color="auto"/>
        <w:left w:val="none" w:sz="0" w:space="0" w:color="auto"/>
        <w:bottom w:val="none" w:sz="0" w:space="0" w:color="auto"/>
        <w:right w:val="none" w:sz="0" w:space="0" w:color="auto"/>
      </w:divBdr>
    </w:div>
    <w:div w:id="2072457914">
      <w:bodyDiv w:val="1"/>
      <w:marLeft w:val="0"/>
      <w:marRight w:val="0"/>
      <w:marTop w:val="0"/>
      <w:marBottom w:val="0"/>
      <w:divBdr>
        <w:top w:val="none" w:sz="0" w:space="0" w:color="auto"/>
        <w:left w:val="none" w:sz="0" w:space="0" w:color="auto"/>
        <w:bottom w:val="none" w:sz="0" w:space="0" w:color="auto"/>
        <w:right w:val="none" w:sz="0" w:space="0" w:color="auto"/>
      </w:divBdr>
    </w:div>
    <w:div w:id="2080248921">
      <w:bodyDiv w:val="1"/>
      <w:marLeft w:val="0"/>
      <w:marRight w:val="0"/>
      <w:marTop w:val="0"/>
      <w:marBottom w:val="0"/>
      <w:divBdr>
        <w:top w:val="none" w:sz="0" w:space="0" w:color="auto"/>
        <w:left w:val="none" w:sz="0" w:space="0" w:color="auto"/>
        <w:bottom w:val="none" w:sz="0" w:space="0" w:color="auto"/>
        <w:right w:val="none" w:sz="0" w:space="0" w:color="auto"/>
      </w:divBdr>
    </w:div>
    <w:div w:id="2082411802">
      <w:bodyDiv w:val="1"/>
      <w:marLeft w:val="0"/>
      <w:marRight w:val="0"/>
      <w:marTop w:val="0"/>
      <w:marBottom w:val="0"/>
      <w:divBdr>
        <w:top w:val="none" w:sz="0" w:space="0" w:color="auto"/>
        <w:left w:val="none" w:sz="0" w:space="0" w:color="auto"/>
        <w:bottom w:val="none" w:sz="0" w:space="0" w:color="auto"/>
        <w:right w:val="none" w:sz="0" w:space="0" w:color="auto"/>
      </w:divBdr>
    </w:div>
    <w:div w:id="2105833009">
      <w:bodyDiv w:val="1"/>
      <w:marLeft w:val="0"/>
      <w:marRight w:val="0"/>
      <w:marTop w:val="0"/>
      <w:marBottom w:val="0"/>
      <w:divBdr>
        <w:top w:val="none" w:sz="0" w:space="0" w:color="auto"/>
        <w:left w:val="none" w:sz="0" w:space="0" w:color="auto"/>
        <w:bottom w:val="none" w:sz="0" w:space="0" w:color="auto"/>
        <w:right w:val="none" w:sz="0" w:space="0" w:color="auto"/>
      </w:divBdr>
    </w:div>
    <w:div w:id="2119980297">
      <w:bodyDiv w:val="1"/>
      <w:marLeft w:val="0"/>
      <w:marRight w:val="0"/>
      <w:marTop w:val="0"/>
      <w:marBottom w:val="0"/>
      <w:divBdr>
        <w:top w:val="none" w:sz="0" w:space="0" w:color="auto"/>
        <w:left w:val="none" w:sz="0" w:space="0" w:color="auto"/>
        <w:bottom w:val="none" w:sz="0" w:space="0" w:color="auto"/>
        <w:right w:val="none" w:sz="0" w:space="0" w:color="auto"/>
      </w:divBdr>
    </w:div>
    <w:div w:id="2136017968">
      <w:bodyDiv w:val="1"/>
      <w:marLeft w:val="0"/>
      <w:marRight w:val="0"/>
      <w:marTop w:val="0"/>
      <w:marBottom w:val="0"/>
      <w:divBdr>
        <w:top w:val="none" w:sz="0" w:space="0" w:color="auto"/>
        <w:left w:val="none" w:sz="0" w:space="0" w:color="auto"/>
        <w:bottom w:val="none" w:sz="0" w:space="0" w:color="auto"/>
        <w:right w:val="none" w:sz="0" w:space="0" w:color="auto"/>
      </w:divBdr>
      <w:divsChild>
        <w:div w:id="1790320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918446">
              <w:marLeft w:val="0"/>
              <w:marRight w:val="0"/>
              <w:marTop w:val="0"/>
              <w:marBottom w:val="0"/>
              <w:divBdr>
                <w:top w:val="none" w:sz="0" w:space="0" w:color="auto"/>
                <w:left w:val="none" w:sz="0" w:space="0" w:color="auto"/>
                <w:bottom w:val="none" w:sz="0" w:space="0" w:color="auto"/>
                <w:right w:val="none" w:sz="0" w:space="0" w:color="auto"/>
              </w:divBdr>
              <w:divsChild>
                <w:div w:id="28069018">
                  <w:marLeft w:val="0"/>
                  <w:marRight w:val="0"/>
                  <w:marTop w:val="0"/>
                  <w:marBottom w:val="0"/>
                  <w:divBdr>
                    <w:top w:val="none" w:sz="0" w:space="0" w:color="auto"/>
                    <w:left w:val="none" w:sz="0" w:space="0" w:color="auto"/>
                    <w:bottom w:val="none" w:sz="0" w:space="0" w:color="auto"/>
                    <w:right w:val="none" w:sz="0" w:space="0" w:color="auto"/>
                  </w:divBdr>
                  <w:divsChild>
                    <w:div w:id="854003743">
                      <w:marLeft w:val="0"/>
                      <w:marRight w:val="0"/>
                      <w:marTop w:val="0"/>
                      <w:marBottom w:val="0"/>
                      <w:divBdr>
                        <w:top w:val="none" w:sz="0" w:space="0" w:color="auto"/>
                        <w:left w:val="none" w:sz="0" w:space="0" w:color="auto"/>
                        <w:bottom w:val="none" w:sz="0" w:space="0" w:color="auto"/>
                        <w:right w:val="none" w:sz="0" w:space="0" w:color="auto"/>
                      </w:divBdr>
                      <w:divsChild>
                        <w:div w:id="4402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571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ment.wiltshire.gov.uk/pr/s/planningapplication/a0iQ300000Bz7cX" TargetMode="External"/><Relationship Id="rId13" Type="http://schemas.openxmlformats.org/officeDocument/2006/relationships/hyperlink" Target="https://development.wiltshire.gov.uk/pr/s/planningapplication/a0i3z00001AZBl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velopment.wiltshire.gov.uk/pr/s/planningapplication/a0iQ300000A07t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velopment.wiltshire.gov.uk/pr/s/planningapplication/a0iQ3000009opR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evelopment.wiltshire.gov.uk/pr/s/planningapplication/a0iQ300000CGHSb" TargetMode="External"/><Relationship Id="rId4" Type="http://schemas.openxmlformats.org/officeDocument/2006/relationships/settings" Target="settings.xml"/><Relationship Id="rId9" Type="http://schemas.openxmlformats.org/officeDocument/2006/relationships/hyperlink" Target="https://development.wiltshire.gov.uk/pr/s/planning%20application/a0iQ300000B3E1" TargetMode="External"/><Relationship Id="rId14" Type="http://schemas.openxmlformats.org/officeDocument/2006/relationships/hyperlink" Target="https://development.wiltshire.gov.uk/pr/s/planningapplication/a0iQ300000BzGlh"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winterslow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F1D82-9604-4520-9606-F3E9C6F5B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2321</Words>
  <Characters>13236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15526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x</dc:creator>
  <cp:keywords/>
  <dc:description/>
  <cp:lastModifiedBy>Jane Tier</cp:lastModifiedBy>
  <cp:revision>10</cp:revision>
  <cp:lastPrinted>2025-02-27T16:25:00Z</cp:lastPrinted>
  <dcterms:created xsi:type="dcterms:W3CDTF">2025-05-07T08:16:00Z</dcterms:created>
  <dcterms:modified xsi:type="dcterms:W3CDTF">2025-05-19T09:19:00Z</dcterms:modified>
</cp:coreProperties>
</file>